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418" w:rsidRPr="00463899" w:rsidRDefault="001C4418" w:rsidP="001C4418">
      <w:pPr>
        <w:pStyle w:val="Heading1"/>
        <w:rPr>
          <w:color w:val="2F5496"/>
        </w:rPr>
      </w:pPr>
      <w:bookmarkStart w:id="0" w:name="_GoBack"/>
      <w:bookmarkEnd w:id="0"/>
      <w:r w:rsidRPr="00463899">
        <w:rPr>
          <w:color w:val="2F5496"/>
        </w:rPr>
        <w:t>New Mexico</w:t>
      </w:r>
    </w:p>
    <w:p w:rsidR="001C4418" w:rsidRPr="00463899" w:rsidRDefault="001C4418" w:rsidP="001C4418">
      <w:pPr>
        <w:pStyle w:val="Heading1"/>
        <w:rPr>
          <w:color w:val="2F5496"/>
        </w:rPr>
      </w:pPr>
      <w:r w:rsidRPr="00463899">
        <w:rPr>
          <w:color w:val="2F5496"/>
        </w:rPr>
        <w:t>School for the Blind</w:t>
      </w:r>
    </w:p>
    <w:p w:rsidR="001C4418" w:rsidRPr="00463899" w:rsidRDefault="001C4418" w:rsidP="001C4418">
      <w:pPr>
        <w:pStyle w:val="Heading1"/>
        <w:rPr>
          <w:color w:val="2F5496"/>
          <w:sz w:val="20"/>
        </w:rPr>
      </w:pPr>
      <w:r w:rsidRPr="00463899">
        <w:rPr>
          <w:color w:val="2F5496"/>
        </w:rPr>
        <w:t xml:space="preserve">and Visually Impaired </w:t>
      </w:r>
    </w:p>
    <w:p w:rsidR="001C4418" w:rsidRPr="00463899" w:rsidRDefault="001C4418" w:rsidP="001C4418">
      <w:pPr>
        <w:spacing w:after="0" w:line="240" w:lineRule="auto"/>
        <w:rPr>
          <w:color w:val="2F5496"/>
        </w:rPr>
      </w:pPr>
      <w:r w:rsidRPr="00463899">
        <w:rPr>
          <w:noProof/>
          <w:color w:val="2F5496"/>
        </w:rPr>
        <mc:AlternateContent>
          <mc:Choice Requires="wps">
            <w:drawing>
              <wp:anchor distT="0" distB="0" distL="114300" distR="114300" simplePos="0" relativeHeight="251659264" behindDoc="0" locked="0" layoutInCell="0" allowOverlap="1">
                <wp:simplePos x="0" y="0"/>
                <wp:positionH relativeFrom="column">
                  <wp:posOffset>2066924</wp:posOffset>
                </wp:positionH>
                <wp:positionV relativeFrom="paragraph">
                  <wp:posOffset>97155</wp:posOffset>
                </wp:positionV>
                <wp:extent cx="4429125" cy="1905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6C2B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7.65pt" to="51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" o:allowincell="f"/>
            </w:pict>
          </mc:Fallback>
        </mc:AlternateContent>
      </w:r>
      <w:r w:rsidRPr="00463899">
        <w:rPr>
          <w:color w:val="2F5496"/>
        </w:rPr>
        <w:t>1900 North White Sands Boulevar</w:t>
      </w:r>
      <w:r w:rsidRPr="001C4418">
        <w:rPr>
          <w:color w:val="2F5496"/>
        </w:rPr>
        <w:t>d</w:t>
      </w:r>
      <w:r>
        <w:rPr>
          <w:color w:val="2F5496"/>
        </w:rPr>
        <w:t xml:space="preserve">    </w:t>
      </w:r>
    </w:p>
    <w:p w:rsidR="001C4418" w:rsidRDefault="001C4418" w:rsidP="001C4418">
      <w:pPr>
        <w:spacing w:after="0" w:line="240" w:lineRule="auto"/>
        <w:rPr>
          <w:color w:val="2F5496"/>
        </w:rPr>
      </w:pPr>
      <w:r w:rsidRPr="00463899">
        <w:rPr>
          <w:color w:val="2F5496"/>
        </w:rPr>
        <w:t>Alamogordo, New Mexico 88310</w:t>
      </w:r>
      <w:r w:rsidRPr="00463899">
        <w:rPr>
          <w:color w:val="2F5496"/>
        </w:rPr>
        <w:tab/>
      </w:r>
      <w:r>
        <w:rPr>
          <w:color w:val="2F5496"/>
        </w:rPr>
        <w:tab/>
      </w:r>
      <w:r>
        <w:rPr>
          <w:color w:val="2F5496"/>
        </w:rPr>
        <w:tab/>
      </w:r>
      <w:r>
        <w:rPr>
          <w:color w:val="2F5496"/>
        </w:rPr>
        <w:tab/>
        <w:t>Patricia Beecher</w:t>
      </w:r>
    </w:p>
    <w:p w:rsidR="001C4418" w:rsidRPr="00463899" w:rsidRDefault="001C4418" w:rsidP="001C4418">
      <w:pPr>
        <w:spacing w:after="0" w:line="240" w:lineRule="auto"/>
        <w:rPr>
          <w:color w:val="2F5496"/>
        </w:rPr>
      </w:pPr>
      <w:r w:rsidRPr="00463899">
        <w:rPr>
          <w:color w:val="2F5496"/>
        </w:rPr>
        <w:t>Telephone (575) 437-3505</w:t>
      </w:r>
      <w:r>
        <w:rPr>
          <w:color w:val="2F5496"/>
        </w:rPr>
        <w:tab/>
      </w:r>
      <w:r>
        <w:rPr>
          <w:color w:val="2F5496"/>
        </w:rPr>
        <w:tab/>
      </w:r>
      <w:r>
        <w:rPr>
          <w:color w:val="2F5496"/>
        </w:rPr>
        <w:tab/>
      </w:r>
      <w:r>
        <w:rPr>
          <w:color w:val="2F5496"/>
        </w:rPr>
        <w:tab/>
      </w:r>
      <w:r>
        <w:rPr>
          <w:color w:val="2F5496"/>
        </w:rPr>
        <w:tab/>
        <w:t>Superintendent</w:t>
      </w:r>
    </w:p>
    <w:p w:rsidR="001C4418" w:rsidRDefault="001C4418" w:rsidP="004C466F">
      <w:pPr>
        <w:spacing w:after="0" w:line="240" w:lineRule="auto"/>
        <w:rPr>
          <w:color w:val="2F5496"/>
        </w:rPr>
      </w:pPr>
      <w:r w:rsidRPr="00463899">
        <w:rPr>
          <w:color w:val="2F5496"/>
        </w:rPr>
        <w:t>Fax (575) 439-4411</w:t>
      </w:r>
    </w:p>
    <w:p w:rsidR="004C466F" w:rsidRDefault="004C466F" w:rsidP="004C466F">
      <w:pPr>
        <w:spacing w:after="0" w:line="240" w:lineRule="auto"/>
        <w:rPr>
          <w:color w:val="2F5496"/>
        </w:rPr>
      </w:pPr>
    </w:p>
    <w:p w:rsidR="004C466F" w:rsidRDefault="004C466F" w:rsidP="004C466F">
      <w:pPr>
        <w:spacing w:after="0" w:line="240" w:lineRule="auto"/>
        <w:rPr>
          <w:color w:val="2F5496"/>
        </w:rPr>
      </w:pPr>
    </w:p>
    <w:p w:rsidR="004428BC" w:rsidRPr="001C4418" w:rsidRDefault="004428BC" w:rsidP="004C466F">
      <w:pPr>
        <w:spacing w:after="0" w:line="240" w:lineRule="auto"/>
        <w:textAlignment w:val="baseline"/>
        <w:rPr>
          <w:rFonts w:ascii="Segoe UI" w:eastAsia="Times New Roman" w:hAnsi="Segoe UI" w:cs="Segoe UI"/>
          <w:sz w:val="19"/>
          <w:szCs w:val="19"/>
        </w:rPr>
      </w:pPr>
      <w:bookmarkStart w:id="1" w:name="_Hlk40778329"/>
      <w:r w:rsidRPr="001C4418">
        <w:rPr>
          <w:rFonts w:ascii="Times New Roman" w:eastAsia="Times New Roman" w:hAnsi="Times New Roman" w:cs="Times New Roman"/>
          <w:color w:val="222222"/>
          <w:sz w:val="19"/>
          <w:szCs w:val="19"/>
          <w:lang w:val="es-ES"/>
        </w:rPr>
        <w:t>20 de </w:t>
      </w:r>
      <w:proofErr w:type="gramStart"/>
      <w:r w:rsidRPr="001C4418">
        <w:rPr>
          <w:rFonts w:ascii="Times New Roman" w:eastAsia="Times New Roman" w:hAnsi="Times New Roman" w:cs="Times New Roman"/>
          <w:color w:val="222222"/>
          <w:sz w:val="19"/>
          <w:szCs w:val="19"/>
          <w:lang w:val="es-ES"/>
        </w:rPr>
        <w:t>Mayo</w:t>
      </w:r>
      <w:proofErr w:type="gramEnd"/>
      <w:r w:rsidRPr="001C4418">
        <w:rPr>
          <w:rFonts w:ascii="Times New Roman" w:eastAsia="Times New Roman" w:hAnsi="Times New Roman" w:cs="Times New Roman"/>
          <w:color w:val="222222"/>
          <w:sz w:val="19"/>
          <w:szCs w:val="19"/>
          <w:lang w:val="es-ES"/>
        </w:rPr>
        <w:t> de 2020</w:t>
      </w:r>
      <w:r w:rsidRPr="001C4418">
        <w:rPr>
          <w:rFonts w:ascii="Times New Roman" w:eastAsia="Times New Roman" w:hAnsi="Times New Roman" w:cs="Times New Roman"/>
          <w:sz w:val="19"/>
          <w:szCs w:val="19"/>
        </w:rPr>
        <w:t> </w:t>
      </w:r>
    </w:p>
    <w:p w:rsidR="004428BC" w:rsidRPr="001C4418" w:rsidRDefault="004428BC" w:rsidP="004428BC">
      <w:pPr>
        <w:spacing w:after="0" w:line="240" w:lineRule="auto"/>
        <w:textAlignment w:val="baseline"/>
        <w:rPr>
          <w:rFonts w:ascii="Segoe UI" w:eastAsia="Times New Roman" w:hAnsi="Segoe UI" w:cs="Segoe UI"/>
          <w:sz w:val="19"/>
          <w:szCs w:val="19"/>
        </w:rPr>
      </w:pPr>
      <w:r w:rsidRPr="001C4418">
        <w:rPr>
          <w:rFonts w:ascii="Times New Roman" w:eastAsia="Times New Roman" w:hAnsi="Times New Roman" w:cs="Times New Roman"/>
          <w:sz w:val="19"/>
          <w:szCs w:val="19"/>
        </w:rPr>
        <w:t> </w:t>
      </w:r>
    </w:p>
    <w:p w:rsidR="004428BC" w:rsidRPr="001C4418" w:rsidRDefault="004428BC" w:rsidP="004428BC">
      <w:pPr>
        <w:spacing w:after="0" w:line="240" w:lineRule="auto"/>
        <w:textAlignment w:val="baseline"/>
        <w:rPr>
          <w:rFonts w:ascii="Segoe UI" w:eastAsia="Times New Roman" w:hAnsi="Segoe UI" w:cs="Segoe UI"/>
          <w:sz w:val="19"/>
          <w:szCs w:val="19"/>
        </w:rPr>
      </w:pPr>
      <w:r w:rsidRPr="001C4418">
        <w:rPr>
          <w:rFonts w:ascii="Times New Roman" w:eastAsia="Times New Roman" w:hAnsi="Times New Roman" w:cs="Times New Roman"/>
          <w:color w:val="222222"/>
          <w:sz w:val="19"/>
          <w:szCs w:val="19"/>
          <w:lang w:val="es-ES"/>
        </w:rPr>
        <w:t>Estimados e</w:t>
      </w:r>
      <w:r w:rsidR="00165FE8" w:rsidRPr="001C4418">
        <w:rPr>
          <w:rFonts w:ascii="Times New Roman" w:eastAsia="Times New Roman" w:hAnsi="Times New Roman" w:cs="Times New Roman"/>
          <w:color w:val="222222"/>
          <w:sz w:val="19"/>
          <w:szCs w:val="19"/>
          <w:lang w:val="es-ES"/>
        </w:rPr>
        <w:t>studiantes y familias de NMSBVI,</w:t>
      </w:r>
      <w:r w:rsidRPr="001C4418">
        <w:rPr>
          <w:rFonts w:ascii="Times New Roman" w:eastAsia="Times New Roman" w:hAnsi="Times New Roman" w:cs="Times New Roman"/>
          <w:sz w:val="19"/>
          <w:szCs w:val="19"/>
        </w:rPr>
        <w:t> </w:t>
      </w:r>
    </w:p>
    <w:p w:rsidR="004428BC" w:rsidRPr="001C4418" w:rsidRDefault="004428BC" w:rsidP="004428BC">
      <w:pPr>
        <w:spacing w:after="0" w:line="240" w:lineRule="auto"/>
        <w:textAlignment w:val="baseline"/>
        <w:rPr>
          <w:rFonts w:ascii="Segoe UI" w:eastAsia="Times New Roman" w:hAnsi="Segoe UI" w:cs="Segoe UI"/>
          <w:sz w:val="19"/>
          <w:szCs w:val="19"/>
        </w:rPr>
      </w:pPr>
      <w:r w:rsidRPr="001C4418">
        <w:rPr>
          <w:rFonts w:ascii="Courier New" w:eastAsia="Times New Roman" w:hAnsi="Courier New" w:cs="Courier New"/>
          <w:sz w:val="19"/>
          <w:szCs w:val="19"/>
        </w:rPr>
        <w:t> </w:t>
      </w:r>
    </w:p>
    <w:p w:rsidR="004428BC" w:rsidRPr="001C4418" w:rsidRDefault="004428BC" w:rsidP="00AF257D">
      <w:pPr>
        <w:spacing w:after="0" w:line="240" w:lineRule="auto"/>
        <w:jc w:val="both"/>
        <w:textAlignment w:val="baseline"/>
        <w:rPr>
          <w:rFonts w:ascii="Segoe UI" w:eastAsia="Times New Roman" w:hAnsi="Segoe UI" w:cs="Segoe UI"/>
          <w:sz w:val="19"/>
          <w:szCs w:val="19"/>
        </w:rPr>
      </w:pPr>
      <w:r w:rsidRPr="001C4418">
        <w:rPr>
          <w:rFonts w:ascii="Times New Roman" w:eastAsia="Times New Roman" w:hAnsi="Times New Roman" w:cs="Times New Roman"/>
          <w:color w:val="222222"/>
          <w:sz w:val="19"/>
          <w:szCs w:val="19"/>
          <w:lang w:val="es-ES"/>
        </w:rPr>
        <w:t>Espero que todos ustedes estén a salvo y saludables. A medida que llegamos al final de este año escolar extraordinario, ¡quería agradecerles por adaptarse a la nueva forma de aprender y felicitarlos por un trabajo bien hecho durante el año escolar 2019-2020! NMSBVI los extraña verlos en persona y esperamos con ansias el próximo año, esperando poder estar juntos.</w:t>
      </w:r>
      <w:r w:rsidRPr="001C4418">
        <w:rPr>
          <w:rFonts w:ascii="Times New Roman" w:eastAsia="Times New Roman" w:hAnsi="Times New Roman" w:cs="Times New Roman"/>
          <w:sz w:val="19"/>
          <w:szCs w:val="19"/>
        </w:rPr>
        <w:t> </w:t>
      </w:r>
    </w:p>
    <w:p w:rsidR="004428BC" w:rsidRPr="001C4418" w:rsidRDefault="004428BC" w:rsidP="00AF257D">
      <w:pPr>
        <w:spacing w:after="0" w:line="240" w:lineRule="auto"/>
        <w:jc w:val="both"/>
        <w:textAlignment w:val="baseline"/>
        <w:rPr>
          <w:rFonts w:ascii="Segoe UI" w:eastAsia="Times New Roman" w:hAnsi="Segoe UI" w:cs="Segoe UI"/>
          <w:sz w:val="19"/>
          <w:szCs w:val="19"/>
        </w:rPr>
      </w:pPr>
      <w:r w:rsidRPr="001C4418">
        <w:rPr>
          <w:rFonts w:ascii="Times New Roman" w:eastAsia="Times New Roman" w:hAnsi="Times New Roman" w:cs="Times New Roman"/>
          <w:sz w:val="19"/>
          <w:szCs w:val="19"/>
        </w:rPr>
        <w:t> </w:t>
      </w:r>
    </w:p>
    <w:p w:rsidR="004428BC" w:rsidRPr="001C4418" w:rsidRDefault="004428BC" w:rsidP="00AF257D">
      <w:pPr>
        <w:spacing w:after="0" w:line="240" w:lineRule="auto"/>
        <w:jc w:val="both"/>
        <w:textAlignment w:val="baseline"/>
        <w:rPr>
          <w:rFonts w:ascii="Segoe UI" w:eastAsia="Times New Roman" w:hAnsi="Segoe UI" w:cs="Segoe UI"/>
          <w:sz w:val="19"/>
          <w:szCs w:val="19"/>
        </w:rPr>
      </w:pPr>
      <w:r w:rsidRPr="001C4418">
        <w:rPr>
          <w:rFonts w:ascii="Times New Roman" w:eastAsia="Times New Roman" w:hAnsi="Times New Roman" w:cs="Times New Roman"/>
          <w:color w:val="222222"/>
          <w:sz w:val="19"/>
          <w:szCs w:val="19"/>
          <w:lang w:val="es-ES"/>
        </w:rPr>
        <w:t>Sé que a medida que se acerca el verano, hay preocupación sobre el próximo año. En este momento, el objetivo del estado de Nuevo México es permitir que el personal y los estudiantes vuelvan a ingresar a las escuelas de manera segura al comienzo del próximo año escolar y planificar una respuesta rápida y segura a cualquier resurgimiento de COVID19. Dicho esto, NMSBVI ha estado planeando la reapertura mediante la creación de una variedad de planes para que estemos preparados. Hemos estado en contacto cercano con el Departamento de Salud de Nuevo México (NMDOH), el Centro para el Control de Enfermedades (CDC), la Oficina del Gobernador, el Departamento de Educación Pública de Nuevo México (NMPED), Educación Superior (HED) y la División de Educación Especial de NMPED. Seguiremos todas sus pautas para garantizar una educación segura y saludable para nuestros estudiantes y personal. Debido a que tenemos dos campus separados en dos comunidades diferentes Y servimos a estudiantes de todo el estado, el plan para cada escuela y cada estudiante será impulsado por la salud de la (s) comunidad (es) circundante (es).</w:t>
      </w:r>
      <w:r w:rsidRPr="001C4418">
        <w:rPr>
          <w:rFonts w:ascii="Times New Roman" w:eastAsia="Times New Roman" w:hAnsi="Times New Roman" w:cs="Times New Roman"/>
          <w:sz w:val="19"/>
          <w:szCs w:val="19"/>
        </w:rPr>
        <w:t> </w:t>
      </w:r>
    </w:p>
    <w:p w:rsidR="004428BC" w:rsidRPr="001C4418" w:rsidRDefault="004428BC" w:rsidP="00AF257D">
      <w:pPr>
        <w:spacing w:after="0" w:line="240" w:lineRule="auto"/>
        <w:jc w:val="both"/>
        <w:textAlignment w:val="baseline"/>
        <w:rPr>
          <w:rFonts w:ascii="Segoe UI" w:eastAsia="Times New Roman" w:hAnsi="Segoe UI" w:cs="Segoe UI"/>
          <w:sz w:val="19"/>
          <w:szCs w:val="19"/>
        </w:rPr>
      </w:pPr>
      <w:r w:rsidRPr="001C4418">
        <w:rPr>
          <w:rFonts w:ascii="Times New Roman" w:eastAsia="Times New Roman" w:hAnsi="Times New Roman" w:cs="Times New Roman"/>
          <w:sz w:val="19"/>
          <w:szCs w:val="19"/>
        </w:rPr>
        <w:t> </w:t>
      </w:r>
    </w:p>
    <w:p w:rsidR="004428BC" w:rsidRPr="001C4418" w:rsidRDefault="004428BC" w:rsidP="00AF257D">
      <w:pPr>
        <w:spacing w:line="240" w:lineRule="auto"/>
        <w:jc w:val="both"/>
        <w:textAlignment w:val="baseline"/>
        <w:rPr>
          <w:rFonts w:ascii="Times New Roman" w:eastAsia="Times New Roman" w:hAnsi="Times New Roman" w:cs="Times New Roman"/>
          <w:color w:val="222222"/>
          <w:sz w:val="19"/>
          <w:szCs w:val="19"/>
        </w:rPr>
      </w:pPr>
      <w:r w:rsidRPr="001C4418">
        <w:rPr>
          <w:rFonts w:ascii="Times New Roman" w:eastAsia="Times New Roman" w:hAnsi="Times New Roman" w:cs="Times New Roman"/>
          <w:color w:val="222222"/>
          <w:sz w:val="19"/>
          <w:szCs w:val="19"/>
          <w:lang w:val="es-ES"/>
        </w:rPr>
        <w:t>Para nuestros estudiantes y familias más jóvenes, nuestro Departamento de Nacimiento a 3 años continúa con el aprendizaje a distancia a través de modelos de </w:t>
      </w:r>
      <w:proofErr w:type="spellStart"/>
      <w:r w:rsidRPr="001C4418">
        <w:rPr>
          <w:rFonts w:ascii="Times New Roman" w:eastAsia="Times New Roman" w:hAnsi="Times New Roman" w:cs="Times New Roman"/>
          <w:color w:val="222222"/>
          <w:sz w:val="19"/>
          <w:szCs w:val="19"/>
          <w:lang w:val="es-ES"/>
        </w:rPr>
        <w:t>telesalud</w:t>
      </w:r>
      <w:proofErr w:type="spellEnd"/>
      <w:r w:rsidRPr="001C4418">
        <w:rPr>
          <w:rFonts w:ascii="Times New Roman" w:eastAsia="Times New Roman" w:hAnsi="Times New Roman" w:cs="Times New Roman"/>
          <w:color w:val="222222"/>
          <w:sz w:val="19"/>
          <w:szCs w:val="19"/>
          <w:lang w:val="es-ES"/>
        </w:rPr>
        <w:t> y continuará con este modelo durante el verano en este momento.</w:t>
      </w:r>
      <w:r w:rsidR="005C1DDD" w:rsidRPr="001C4418">
        <w:rPr>
          <w:rFonts w:ascii="Times New Roman" w:eastAsia="Times New Roman" w:hAnsi="Times New Roman" w:cs="Times New Roman"/>
          <w:color w:val="222222"/>
          <w:sz w:val="19"/>
          <w:szCs w:val="19"/>
          <w:lang w:val="es-ES"/>
        </w:rPr>
        <w:t xml:space="preserve">  Después del verano, la </w:t>
      </w:r>
      <w:proofErr w:type="spellStart"/>
      <w:r w:rsidR="005C1DDD" w:rsidRPr="001C4418">
        <w:rPr>
          <w:rFonts w:ascii="Times New Roman" w:eastAsia="Times New Roman" w:hAnsi="Times New Roman" w:cs="Times New Roman"/>
          <w:color w:val="222222"/>
          <w:sz w:val="19"/>
          <w:szCs w:val="19"/>
          <w:lang w:val="es-ES"/>
        </w:rPr>
        <w:t>telesalud</w:t>
      </w:r>
      <w:proofErr w:type="spellEnd"/>
      <w:r w:rsidR="005C1DDD" w:rsidRPr="001C4418">
        <w:rPr>
          <w:rFonts w:ascii="Times New Roman" w:eastAsia="Times New Roman" w:hAnsi="Times New Roman" w:cs="Times New Roman"/>
          <w:color w:val="222222"/>
          <w:sz w:val="19"/>
          <w:szCs w:val="19"/>
          <w:lang w:val="es-ES"/>
        </w:rPr>
        <w:t xml:space="preserve"> continuará siendo una opción para nuestros jóvenes estudiantes.</w:t>
      </w:r>
      <w:r w:rsidRPr="001C4418">
        <w:rPr>
          <w:rFonts w:ascii="Times New Roman" w:eastAsia="Times New Roman" w:hAnsi="Times New Roman" w:cs="Times New Roman"/>
          <w:color w:val="222222"/>
          <w:sz w:val="19"/>
          <w:szCs w:val="19"/>
          <w:lang w:val="es-ES"/>
        </w:rPr>
        <w:t xml:space="preserve"> Determinaremos los escenarios de introducción gradual para los servicios cara a cara similares a los mencionados a continuación, pero de acuerdo con las recomendaciones del NMDOH y el Coordinador familiar de bebés y niños pequeños.</w:t>
      </w:r>
      <w:r w:rsidRPr="001C4418">
        <w:rPr>
          <w:rFonts w:ascii="Times New Roman" w:eastAsia="Times New Roman" w:hAnsi="Times New Roman" w:cs="Times New Roman"/>
          <w:sz w:val="19"/>
          <w:szCs w:val="19"/>
        </w:rPr>
        <w:t> </w:t>
      </w:r>
    </w:p>
    <w:p w:rsidR="004428BC" w:rsidRPr="001C4418" w:rsidRDefault="004428BC" w:rsidP="004428BC">
      <w:pPr>
        <w:spacing w:after="0" w:line="240" w:lineRule="auto"/>
        <w:textAlignment w:val="baseline"/>
        <w:rPr>
          <w:rFonts w:ascii="Segoe UI" w:eastAsia="Times New Roman" w:hAnsi="Segoe UI" w:cs="Segoe UI"/>
          <w:sz w:val="19"/>
          <w:szCs w:val="19"/>
        </w:rPr>
      </w:pPr>
      <w:r w:rsidRPr="001C4418">
        <w:rPr>
          <w:rFonts w:ascii="Times New Roman" w:eastAsia="Times New Roman" w:hAnsi="Times New Roman" w:cs="Times New Roman"/>
          <w:sz w:val="19"/>
          <w:szCs w:val="19"/>
        </w:rPr>
        <w:t> </w:t>
      </w:r>
    </w:p>
    <w:p w:rsidR="004428BC" w:rsidRPr="001C4418" w:rsidRDefault="004428BC" w:rsidP="004428BC">
      <w:pPr>
        <w:spacing w:after="0" w:line="240" w:lineRule="auto"/>
        <w:textAlignment w:val="baseline"/>
        <w:rPr>
          <w:rFonts w:ascii="Segoe UI" w:eastAsia="Times New Roman" w:hAnsi="Segoe UI" w:cs="Segoe UI"/>
          <w:sz w:val="19"/>
          <w:szCs w:val="19"/>
        </w:rPr>
      </w:pPr>
      <w:r w:rsidRPr="001C4418">
        <w:rPr>
          <w:rFonts w:ascii="Times New Roman" w:eastAsia="Times New Roman" w:hAnsi="Times New Roman" w:cs="Times New Roman"/>
          <w:color w:val="222222"/>
          <w:sz w:val="19"/>
          <w:szCs w:val="19"/>
          <w:lang w:val="es-ES"/>
        </w:rPr>
        <w:t>Hemos creado los planes adjuntos para los siguientes escenarios: (</w:t>
      </w:r>
      <w:r w:rsidRPr="001C4418">
        <w:rPr>
          <w:rFonts w:ascii="Times New Roman" w:eastAsia="Times New Roman" w:hAnsi="Times New Roman" w:cs="Times New Roman"/>
          <w:b/>
          <w:bCs/>
          <w:color w:val="222222"/>
          <w:sz w:val="19"/>
          <w:szCs w:val="19"/>
          <w:lang w:val="es-ES"/>
        </w:rPr>
        <w:t>Estos escenarios </w:t>
      </w:r>
      <w:proofErr w:type="spellStart"/>
      <w:r w:rsidR="00547AD5" w:rsidRPr="001C4418">
        <w:rPr>
          <w:rFonts w:ascii="Times New Roman" w:eastAsia="Times New Roman" w:hAnsi="Times New Roman" w:cs="Times New Roman"/>
          <w:b/>
          <w:bCs/>
          <w:color w:val="222222"/>
          <w:sz w:val="19"/>
          <w:szCs w:val="19"/>
          <w:lang w:val="en"/>
        </w:rPr>
        <w:t>estarían</w:t>
      </w:r>
      <w:proofErr w:type="spellEnd"/>
      <w:r w:rsidR="00547AD5" w:rsidRPr="001C4418">
        <w:rPr>
          <w:rFonts w:ascii="Times New Roman" w:eastAsia="Times New Roman" w:hAnsi="Times New Roman" w:cs="Times New Roman"/>
          <w:b/>
          <w:bCs/>
          <w:color w:val="222222"/>
          <w:sz w:val="19"/>
          <w:szCs w:val="19"/>
          <w:lang w:val="en"/>
        </w:rPr>
        <w:t xml:space="preserve"> </w:t>
      </w:r>
      <w:proofErr w:type="spellStart"/>
      <w:r w:rsidR="00547AD5" w:rsidRPr="001C4418">
        <w:rPr>
          <w:rFonts w:ascii="Times New Roman" w:eastAsia="Times New Roman" w:hAnsi="Times New Roman" w:cs="Times New Roman"/>
          <w:b/>
          <w:bCs/>
          <w:color w:val="222222"/>
          <w:sz w:val="19"/>
          <w:szCs w:val="19"/>
          <w:lang w:val="en"/>
        </w:rPr>
        <w:t>sujetos</w:t>
      </w:r>
      <w:proofErr w:type="spellEnd"/>
      <w:r w:rsidR="00547AD5" w:rsidRPr="001C4418">
        <w:rPr>
          <w:rFonts w:ascii="Times New Roman" w:eastAsia="Times New Roman" w:hAnsi="Times New Roman" w:cs="Times New Roman"/>
          <w:b/>
          <w:bCs/>
          <w:color w:val="222222"/>
          <w:sz w:val="19"/>
          <w:szCs w:val="19"/>
          <w:lang w:val="en"/>
        </w:rPr>
        <w:t xml:space="preserve"> a </w:t>
      </w:r>
      <w:proofErr w:type="spellStart"/>
      <w:r w:rsidR="00547AD5" w:rsidRPr="001C4418">
        <w:rPr>
          <w:rFonts w:ascii="Times New Roman" w:eastAsia="Times New Roman" w:hAnsi="Times New Roman" w:cs="Times New Roman"/>
          <w:b/>
          <w:bCs/>
          <w:color w:val="222222"/>
          <w:sz w:val="19"/>
          <w:szCs w:val="19"/>
          <w:lang w:val="en"/>
        </w:rPr>
        <w:t>cambios</w:t>
      </w:r>
      <w:proofErr w:type="spellEnd"/>
      <w:r w:rsidRPr="001C4418">
        <w:rPr>
          <w:rFonts w:ascii="Times New Roman" w:eastAsia="Times New Roman" w:hAnsi="Times New Roman" w:cs="Times New Roman"/>
          <w:color w:val="222222"/>
          <w:sz w:val="19"/>
          <w:szCs w:val="19"/>
          <w:lang w:val="es-ES"/>
        </w:rPr>
        <w:t>)</w:t>
      </w:r>
      <w:r w:rsidRPr="001C4418">
        <w:rPr>
          <w:rFonts w:ascii="Times New Roman" w:eastAsia="Times New Roman" w:hAnsi="Times New Roman" w:cs="Times New Roman"/>
          <w:sz w:val="19"/>
          <w:szCs w:val="19"/>
        </w:rPr>
        <w:t> </w:t>
      </w:r>
    </w:p>
    <w:p w:rsidR="004428BC" w:rsidRPr="001C4418" w:rsidRDefault="004428BC" w:rsidP="001C3850">
      <w:pPr>
        <w:pStyle w:val="ListParagraph"/>
        <w:numPr>
          <w:ilvl w:val="0"/>
          <w:numId w:val="10"/>
        </w:numPr>
        <w:spacing w:after="0" w:line="240" w:lineRule="auto"/>
        <w:jc w:val="both"/>
        <w:textAlignment w:val="baseline"/>
        <w:rPr>
          <w:rFonts w:ascii="Segoe UI" w:eastAsia="Times New Roman" w:hAnsi="Segoe UI" w:cs="Segoe UI"/>
          <w:sz w:val="19"/>
          <w:szCs w:val="19"/>
        </w:rPr>
      </w:pPr>
      <w:r w:rsidRPr="001C4418">
        <w:rPr>
          <w:rFonts w:ascii="Times New Roman" w:eastAsia="Times New Roman" w:hAnsi="Times New Roman" w:cs="Times New Roman"/>
          <w:color w:val="222222"/>
          <w:sz w:val="19"/>
          <w:szCs w:val="19"/>
          <w:lang w:val="es-ES"/>
        </w:rPr>
        <w:t>Aprendizaje continuo desde el hogar al estar nuestros (Edificios Escolares Cerrados)</w:t>
      </w:r>
      <w:r w:rsidRPr="001C4418">
        <w:rPr>
          <w:rFonts w:ascii="Times New Roman" w:eastAsia="Times New Roman" w:hAnsi="Times New Roman" w:cs="Times New Roman"/>
          <w:sz w:val="19"/>
          <w:szCs w:val="19"/>
        </w:rPr>
        <w:t> </w:t>
      </w:r>
    </w:p>
    <w:p w:rsidR="004428BC" w:rsidRPr="001C4418" w:rsidRDefault="001D0417" w:rsidP="001C3850">
      <w:pPr>
        <w:pStyle w:val="ListParagraph"/>
        <w:numPr>
          <w:ilvl w:val="0"/>
          <w:numId w:val="10"/>
        </w:numPr>
        <w:spacing w:after="0" w:line="240" w:lineRule="auto"/>
        <w:jc w:val="both"/>
        <w:textAlignment w:val="baseline"/>
        <w:rPr>
          <w:rFonts w:ascii="Segoe UI" w:eastAsia="Times New Roman" w:hAnsi="Segoe UI" w:cs="Segoe UI"/>
          <w:sz w:val="19"/>
          <w:szCs w:val="19"/>
        </w:rPr>
      </w:pPr>
      <w:r w:rsidRPr="001C4418">
        <w:rPr>
          <w:rFonts w:ascii="Times New Roman" w:eastAsia="Times New Roman" w:hAnsi="Times New Roman" w:cs="Times New Roman"/>
          <w:color w:val="222222"/>
          <w:sz w:val="19"/>
          <w:szCs w:val="19"/>
          <w:lang w:val="es-ES"/>
        </w:rPr>
        <w:t xml:space="preserve">Apertura parcial del edificio </w:t>
      </w:r>
      <w:r w:rsidR="004428BC" w:rsidRPr="001C4418">
        <w:rPr>
          <w:rFonts w:ascii="Times New Roman" w:eastAsia="Times New Roman" w:hAnsi="Times New Roman" w:cs="Times New Roman"/>
          <w:color w:val="222222"/>
          <w:sz w:val="19"/>
          <w:szCs w:val="19"/>
          <w:lang w:val="es-ES"/>
        </w:rPr>
        <w:t>con precauciones completas (para excluir a aquellos en categorías   de alto riesgo o en áreas de alto riesgo del estado)</w:t>
      </w:r>
      <w:r w:rsidR="004428BC" w:rsidRPr="001C4418">
        <w:rPr>
          <w:rFonts w:ascii="Times New Roman" w:eastAsia="Times New Roman" w:hAnsi="Times New Roman" w:cs="Times New Roman"/>
          <w:sz w:val="19"/>
          <w:szCs w:val="19"/>
        </w:rPr>
        <w:t> </w:t>
      </w:r>
    </w:p>
    <w:p w:rsidR="004428BC" w:rsidRPr="001C4418" w:rsidRDefault="004428BC" w:rsidP="001C3850">
      <w:pPr>
        <w:pStyle w:val="ListParagraph"/>
        <w:numPr>
          <w:ilvl w:val="0"/>
          <w:numId w:val="10"/>
        </w:numPr>
        <w:spacing w:after="0" w:line="240" w:lineRule="auto"/>
        <w:jc w:val="both"/>
        <w:textAlignment w:val="baseline"/>
        <w:rPr>
          <w:rFonts w:ascii="Segoe UI" w:eastAsia="Times New Roman" w:hAnsi="Segoe UI" w:cs="Segoe UI"/>
          <w:sz w:val="19"/>
          <w:szCs w:val="19"/>
        </w:rPr>
      </w:pPr>
      <w:r w:rsidRPr="001C4418">
        <w:rPr>
          <w:rFonts w:ascii="Times New Roman" w:eastAsia="Times New Roman" w:hAnsi="Times New Roman" w:cs="Times New Roman"/>
          <w:color w:val="222222"/>
          <w:sz w:val="19"/>
          <w:szCs w:val="19"/>
          <w:lang w:val="es-ES"/>
        </w:rPr>
        <w:t>Apertura total del edificio con precauciones completas</w:t>
      </w:r>
      <w:r w:rsidRPr="001C4418">
        <w:rPr>
          <w:rFonts w:ascii="Times New Roman" w:eastAsia="Times New Roman" w:hAnsi="Times New Roman" w:cs="Times New Roman"/>
          <w:sz w:val="19"/>
          <w:szCs w:val="19"/>
        </w:rPr>
        <w:t> </w:t>
      </w:r>
    </w:p>
    <w:p w:rsidR="004428BC" w:rsidRPr="001C4418" w:rsidRDefault="004428BC" w:rsidP="001C3850">
      <w:pPr>
        <w:pStyle w:val="ListParagraph"/>
        <w:numPr>
          <w:ilvl w:val="0"/>
          <w:numId w:val="10"/>
        </w:numPr>
        <w:spacing w:after="0" w:line="240" w:lineRule="auto"/>
        <w:jc w:val="both"/>
        <w:textAlignment w:val="baseline"/>
        <w:rPr>
          <w:rFonts w:ascii="Segoe UI" w:eastAsia="Times New Roman" w:hAnsi="Segoe UI" w:cs="Segoe UI"/>
          <w:sz w:val="19"/>
          <w:szCs w:val="19"/>
        </w:rPr>
      </w:pPr>
      <w:r w:rsidRPr="001C4418">
        <w:rPr>
          <w:rFonts w:ascii="Times New Roman" w:eastAsia="Times New Roman" w:hAnsi="Times New Roman" w:cs="Times New Roman"/>
          <w:color w:val="222222"/>
          <w:sz w:val="19"/>
          <w:szCs w:val="19"/>
          <w:lang w:val="es-ES"/>
        </w:rPr>
        <w:t>Apertura total del edificio con precauciones estándar</w:t>
      </w:r>
      <w:r w:rsidRPr="001C4418">
        <w:rPr>
          <w:rFonts w:ascii="Times New Roman" w:eastAsia="Times New Roman" w:hAnsi="Times New Roman" w:cs="Times New Roman"/>
          <w:sz w:val="19"/>
          <w:szCs w:val="19"/>
        </w:rPr>
        <w:t> </w:t>
      </w:r>
    </w:p>
    <w:p w:rsidR="004428BC" w:rsidRPr="001C4418" w:rsidRDefault="004428BC" w:rsidP="001C3850">
      <w:pPr>
        <w:spacing w:after="0" w:line="240" w:lineRule="auto"/>
        <w:ind w:firstLine="60"/>
        <w:jc w:val="both"/>
        <w:textAlignment w:val="baseline"/>
        <w:rPr>
          <w:rFonts w:ascii="Segoe UI" w:eastAsia="Times New Roman" w:hAnsi="Segoe UI" w:cs="Segoe UI"/>
          <w:sz w:val="19"/>
          <w:szCs w:val="19"/>
        </w:rPr>
      </w:pPr>
    </w:p>
    <w:p w:rsidR="004428BC" w:rsidRPr="001C4418" w:rsidRDefault="004428BC" w:rsidP="00AF257D">
      <w:pPr>
        <w:spacing w:after="0" w:line="240" w:lineRule="auto"/>
        <w:jc w:val="both"/>
        <w:textAlignment w:val="baseline"/>
        <w:rPr>
          <w:rFonts w:ascii="Segoe UI" w:eastAsia="Times New Roman" w:hAnsi="Segoe UI" w:cs="Segoe UI"/>
          <w:sz w:val="19"/>
          <w:szCs w:val="19"/>
        </w:rPr>
      </w:pPr>
      <w:r w:rsidRPr="001C4418">
        <w:rPr>
          <w:rFonts w:ascii="Times New Roman" w:eastAsia="Times New Roman" w:hAnsi="Times New Roman" w:cs="Times New Roman"/>
          <w:sz w:val="19"/>
          <w:szCs w:val="19"/>
        </w:rPr>
        <w:t> </w:t>
      </w:r>
    </w:p>
    <w:p w:rsidR="004428BC" w:rsidRPr="001C4418" w:rsidRDefault="004428BC" w:rsidP="00AF257D">
      <w:pPr>
        <w:spacing w:after="0" w:line="240" w:lineRule="auto"/>
        <w:jc w:val="both"/>
        <w:textAlignment w:val="baseline"/>
        <w:rPr>
          <w:rFonts w:ascii="Segoe UI" w:eastAsia="Times New Roman" w:hAnsi="Segoe UI" w:cs="Segoe UI"/>
          <w:sz w:val="19"/>
          <w:szCs w:val="19"/>
        </w:rPr>
      </w:pPr>
      <w:r w:rsidRPr="001C4418">
        <w:rPr>
          <w:rFonts w:ascii="Times New Roman" w:eastAsia="Times New Roman" w:hAnsi="Times New Roman" w:cs="Times New Roman"/>
          <w:color w:val="222222"/>
          <w:sz w:val="19"/>
          <w:szCs w:val="19"/>
          <w:lang w:val="es-ES"/>
        </w:rPr>
        <w:t>Por favor tenga en cuenta que NMSBVI puede ser que necesite moverse entre los diferentes escenarios durante el próximo año escolar, por lo que estamos haciendo planes para hacer esos movimientos lo más fácil posible. Sobre todo, seremos guiados por nuestra declaración de misión:</w:t>
      </w:r>
      <w:r w:rsidRPr="001C4418">
        <w:rPr>
          <w:rFonts w:ascii="Times New Roman" w:eastAsia="Times New Roman" w:hAnsi="Times New Roman" w:cs="Times New Roman"/>
          <w:sz w:val="19"/>
          <w:szCs w:val="19"/>
        </w:rPr>
        <w:t> </w:t>
      </w:r>
    </w:p>
    <w:p w:rsidR="004428BC" w:rsidRPr="001C4418" w:rsidRDefault="004428BC" w:rsidP="00AF257D">
      <w:pPr>
        <w:spacing w:after="0" w:line="240" w:lineRule="auto"/>
        <w:jc w:val="both"/>
        <w:textAlignment w:val="baseline"/>
        <w:rPr>
          <w:rFonts w:ascii="Segoe UI" w:eastAsia="Times New Roman" w:hAnsi="Segoe UI" w:cs="Segoe UI"/>
          <w:sz w:val="19"/>
          <w:szCs w:val="19"/>
        </w:rPr>
      </w:pPr>
      <w:r w:rsidRPr="001C4418">
        <w:rPr>
          <w:rFonts w:ascii="Times New Roman" w:eastAsia="Times New Roman" w:hAnsi="Times New Roman" w:cs="Times New Roman"/>
          <w:sz w:val="19"/>
          <w:szCs w:val="19"/>
        </w:rPr>
        <w:t> </w:t>
      </w:r>
    </w:p>
    <w:p w:rsidR="004428BC" w:rsidRPr="001C4418" w:rsidRDefault="004428BC" w:rsidP="00AF257D">
      <w:pPr>
        <w:spacing w:after="0" w:line="240" w:lineRule="auto"/>
        <w:jc w:val="both"/>
        <w:textAlignment w:val="baseline"/>
        <w:rPr>
          <w:rFonts w:ascii="Segoe UI" w:eastAsia="Times New Roman" w:hAnsi="Segoe UI" w:cs="Segoe UI"/>
          <w:sz w:val="19"/>
          <w:szCs w:val="19"/>
        </w:rPr>
      </w:pPr>
      <w:r w:rsidRPr="001C4418">
        <w:rPr>
          <w:rFonts w:ascii="Times New Roman" w:eastAsia="Times New Roman" w:hAnsi="Times New Roman" w:cs="Times New Roman"/>
          <w:i/>
          <w:iCs/>
          <w:color w:val="222222"/>
          <w:sz w:val="19"/>
          <w:szCs w:val="19"/>
          <w:lang w:val="es-ES"/>
        </w:rPr>
        <w:t>NMSBVI, un líder innovador y una entidad unificadora en el campo de la educación de estudiantes no videntes o con impedimentos visuales, intensificara y garantizará una educación de calidad a través de relaciones de colaboración con estudiantes, familias y socios locales / estatales / nacionales para proporcionar un trabajo excepcional , capacitación, recursos y servicios de apoyo, asegurando así que todos los estudiantes no videntes o con discapacidad visual se conviertan en miembros independientes y productivos de sus comunidades.</w:t>
      </w:r>
      <w:r w:rsidRPr="001C4418">
        <w:rPr>
          <w:rFonts w:ascii="Times New Roman" w:eastAsia="Times New Roman" w:hAnsi="Times New Roman" w:cs="Times New Roman"/>
          <w:sz w:val="19"/>
          <w:szCs w:val="19"/>
        </w:rPr>
        <w:t> </w:t>
      </w:r>
    </w:p>
    <w:p w:rsidR="004428BC" w:rsidRPr="001C4418" w:rsidRDefault="004428BC" w:rsidP="00AF257D">
      <w:pPr>
        <w:spacing w:after="0" w:line="240" w:lineRule="auto"/>
        <w:jc w:val="both"/>
        <w:textAlignment w:val="baseline"/>
        <w:rPr>
          <w:rFonts w:ascii="Segoe UI" w:eastAsia="Times New Roman" w:hAnsi="Segoe UI" w:cs="Segoe UI"/>
          <w:sz w:val="19"/>
          <w:szCs w:val="19"/>
        </w:rPr>
      </w:pPr>
      <w:r w:rsidRPr="001C4418">
        <w:rPr>
          <w:rFonts w:ascii="Times New Roman" w:eastAsia="Times New Roman" w:hAnsi="Times New Roman" w:cs="Times New Roman"/>
          <w:sz w:val="19"/>
          <w:szCs w:val="19"/>
        </w:rPr>
        <w:t> </w:t>
      </w:r>
    </w:p>
    <w:p w:rsidR="004428BC" w:rsidRPr="001C4418" w:rsidRDefault="004428BC" w:rsidP="00AF257D">
      <w:pPr>
        <w:spacing w:after="0" w:line="240" w:lineRule="auto"/>
        <w:jc w:val="both"/>
        <w:textAlignment w:val="baseline"/>
        <w:rPr>
          <w:rFonts w:ascii="Segoe UI" w:eastAsia="Times New Roman" w:hAnsi="Segoe UI" w:cs="Segoe UI"/>
          <w:sz w:val="19"/>
          <w:szCs w:val="19"/>
        </w:rPr>
      </w:pPr>
      <w:r w:rsidRPr="001C4418">
        <w:rPr>
          <w:rFonts w:ascii="Times New Roman" w:eastAsia="Times New Roman" w:hAnsi="Times New Roman" w:cs="Times New Roman"/>
          <w:i/>
          <w:iCs/>
          <w:color w:val="222222"/>
          <w:sz w:val="19"/>
          <w:szCs w:val="19"/>
          <w:lang w:val="es-ES"/>
        </w:rPr>
        <w:t> </w:t>
      </w:r>
      <w:r w:rsidRPr="001C4418">
        <w:rPr>
          <w:rFonts w:ascii="Times New Roman" w:eastAsia="Times New Roman" w:hAnsi="Times New Roman" w:cs="Times New Roman"/>
          <w:color w:val="222222"/>
          <w:sz w:val="19"/>
          <w:szCs w:val="19"/>
          <w:lang w:val="es-ES"/>
        </w:rPr>
        <w:t>NMSBVI también tiene un plan integral y un árbol de decisiones que nos guiarán en caso de un caso positivo de COVID19 en cualquiera de nuestros programas. Hemos actualizado nuestros protocolos de limpieza y desinfección según lo recomendado. Estos estarán disponibles en nuestro sitio web.</w:t>
      </w:r>
      <w:r w:rsidRPr="001C4418">
        <w:rPr>
          <w:rFonts w:ascii="Times New Roman" w:eastAsia="Times New Roman" w:hAnsi="Times New Roman" w:cs="Times New Roman"/>
          <w:sz w:val="19"/>
          <w:szCs w:val="19"/>
        </w:rPr>
        <w:t> </w:t>
      </w:r>
    </w:p>
    <w:p w:rsidR="004428BC" w:rsidRPr="001C4418" w:rsidRDefault="004428BC" w:rsidP="00AF257D">
      <w:pPr>
        <w:spacing w:after="0" w:line="240" w:lineRule="auto"/>
        <w:jc w:val="both"/>
        <w:textAlignment w:val="baseline"/>
        <w:rPr>
          <w:rFonts w:ascii="Segoe UI" w:eastAsia="Times New Roman" w:hAnsi="Segoe UI" w:cs="Segoe UI"/>
          <w:sz w:val="19"/>
          <w:szCs w:val="19"/>
        </w:rPr>
      </w:pPr>
      <w:r w:rsidRPr="001C4418">
        <w:rPr>
          <w:rFonts w:ascii="Times New Roman" w:eastAsia="Times New Roman" w:hAnsi="Times New Roman" w:cs="Times New Roman"/>
          <w:sz w:val="19"/>
          <w:szCs w:val="19"/>
        </w:rPr>
        <w:t> </w:t>
      </w:r>
    </w:p>
    <w:p w:rsidR="004428BC" w:rsidRPr="001C4418" w:rsidRDefault="004428BC" w:rsidP="00AF257D">
      <w:pPr>
        <w:spacing w:after="0" w:line="240" w:lineRule="auto"/>
        <w:jc w:val="both"/>
        <w:textAlignment w:val="baseline"/>
        <w:rPr>
          <w:rFonts w:ascii="Segoe UI" w:eastAsia="Times New Roman" w:hAnsi="Segoe UI" w:cs="Segoe UI"/>
          <w:sz w:val="19"/>
          <w:szCs w:val="19"/>
        </w:rPr>
      </w:pPr>
      <w:r w:rsidRPr="001C4418">
        <w:rPr>
          <w:rFonts w:ascii="Times New Roman" w:eastAsia="Times New Roman" w:hAnsi="Times New Roman" w:cs="Times New Roman"/>
          <w:color w:val="222222"/>
          <w:sz w:val="19"/>
          <w:szCs w:val="19"/>
          <w:lang w:val="es-ES"/>
        </w:rPr>
        <w:t>Tómense el tiempo para disfrutar su verano con sus familias (y tal vez con amigos). Por favor, </w:t>
      </w:r>
      <w:proofErr w:type="spellStart"/>
      <w:r w:rsidRPr="001C4418">
        <w:rPr>
          <w:rFonts w:ascii="Times New Roman" w:eastAsia="Times New Roman" w:hAnsi="Times New Roman" w:cs="Times New Roman"/>
          <w:color w:val="222222"/>
          <w:sz w:val="19"/>
          <w:szCs w:val="19"/>
          <w:lang w:val="es-ES"/>
        </w:rPr>
        <w:t>mantenganse</w:t>
      </w:r>
      <w:proofErr w:type="spellEnd"/>
      <w:r w:rsidRPr="001C4418">
        <w:rPr>
          <w:rFonts w:ascii="Times New Roman" w:eastAsia="Times New Roman" w:hAnsi="Times New Roman" w:cs="Times New Roman"/>
          <w:color w:val="222222"/>
          <w:sz w:val="19"/>
          <w:szCs w:val="19"/>
          <w:lang w:val="es-ES"/>
        </w:rPr>
        <w:t> alerta en esta lucha contra COVID19. ¡Cuanto más hagamos ahora, mejor será nuestro futuro!</w:t>
      </w:r>
      <w:r w:rsidRPr="001C4418">
        <w:rPr>
          <w:rFonts w:ascii="Times New Roman" w:eastAsia="Times New Roman" w:hAnsi="Times New Roman" w:cs="Times New Roman"/>
          <w:sz w:val="19"/>
          <w:szCs w:val="19"/>
        </w:rPr>
        <w:t> </w:t>
      </w:r>
    </w:p>
    <w:p w:rsidR="004428BC" w:rsidRPr="001C4418" w:rsidRDefault="004428BC" w:rsidP="004428BC">
      <w:pPr>
        <w:spacing w:after="0" w:line="240" w:lineRule="auto"/>
        <w:textAlignment w:val="baseline"/>
        <w:rPr>
          <w:rFonts w:ascii="Segoe UI" w:eastAsia="Times New Roman" w:hAnsi="Segoe UI" w:cs="Segoe UI"/>
          <w:sz w:val="19"/>
          <w:szCs w:val="19"/>
        </w:rPr>
      </w:pPr>
      <w:r w:rsidRPr="001C4418">
        <w:rPr>
          <w:rFonts w:ascii="Times New Roman" w:eastAsia="Times New Roman" w:hAnsi="Times New Roman" w:cs="Times New Roman"/>
          <w:sz w:val="19"/>
          <w:szCs w:val="19"/>
        </w:rPr>
        <w:t> </w:t>
      </w:r>
    </w:p>
    <w:p w:rsidR="004428BC" w:rsidRPr="001C4418" w:rsidRDefault="004428BC" w:rsidP="004428BC">
      <w:pPr>
        <w:spacing w:after="0" w:line="240" w:lineRule="auto"/>
        <w:textAlignment w:val="baseline"/>
        <w:rPr>
          <w:rFonts w:ascii="Segoe UI" w:eastAsia="Times New Roman" w:hAnsi="Segoe UI" w:cs="Segoe UI"/>
          <w:sz w:val="19"/>
          <w:szCs w:val="19"/>
        </w:rPr>
      </w:pPr>
      <w:r w:rsidRPr="001C4418">
        <w:rPr>
          <w:rFonts w:ascii="Times New Roman" w:eastAsia="Times New Roman" w:hAnsi="Times New Roman" w:cs="Times New Roman"/>
          <w:sz w:val="19"/>
          <w:szCs w:val="19"/>
          <w:lang w:val="es-ES"/>
        </w:rPr>
        <w:t>Atentamente</w:t>
      </w:r>
      <w:r w:rsidRPr="001C4418">
        <w:rPr>
          <w:rFonts w:ascii="Times New Roman" w:eastAsia="Times New Roman" w:hAnsi="Times New Roman" w:cs="Times New Roman"/>
          <w:color w:val="222222"/>
          <w:sz w:val="19"/>
          <w:szCs w:val="19"/>
          <w:lang w:val="es-ES"/>
        </w:rPr>
        <w:t>,</w:t>
      </w:r>
      <w:r w:rsidRPr="001C4418">
        <w:rPr>
          <w:rFonts w:ascii="Times New Roman" w:eastAsia="Times New Roman" w:hAnsi="Times New Roman" w:cs="Times New Roman"/>
          <w:sz w:val="19"/>
          <w:szCs w:val="19"/>
        </w:rPr>
        <w:t> </w:t>
      </w:r>
    </w:p>
    <w:p w:rsidR="004428BC" w:rsidRPr="001C4418" w:rsidRDefault="004428BC" w:rsidP="004428BC">
      <w:pPr>
        <w:spacing w:after="0" w:line="240" w:lineRule="auto"/>
        <w:textAlignment w:val="baseline"/>
        <w:rPr>
          <w:rFonts w:ascii="Segoe UI" w:eastAsia="Times New Roman" w:hAnsi="Segoe UI" w:cs="Segoe UI"/>
          <w:sz w:val="19"/>
          <w:szCs w:val="19"/>
        </w:rPr>
      </w:pPr>
      <w:r w:rsidRPr="001C4418">
        <w:rPr>
          <w:rFonts w:ascii="Times New Roman" w:eastAsia="Times New Roman" w:hAnsi="Times New Roman" w:cs="Times New Roman"/>
          <w:sz w:val="19"/>
          <w:szCs w:val="19"/>
        </w:rPr>
        <w:t> </w:t>
      </w:r>
    </w:p>
    <w:p w:rsidR="004428BC" w:rsidRPr="001C4418" w:rsidRDefault="004428BC" w:rsidP="004428BC">
      <w:pPr>
        <w:spacing w:after="0" w:line="240" w:lineRule="auto"/>
        <w:textAlignment w:val="baseline"/>
        <w:rPr>
          <w:rFonts w:ascii="Segoe UI" w:eastAsia="Times New Roman" w:hAnsi="Segoe UI" w:cs="Segoe UI"/>
          <w:sz w:val="19"/>
          <w:szCs w:val="19"/>
        </w:rPr>
      </w:pPr>
      <w:r w:rsidRPr="001C4418">
        <w:rPr>
          <w:rFonts w:ascii="Times New Roman" w:eastAsia="Times New Roman" w:hAnsi="Times New Roman" w:cs="Times New Roman"/>
          <w:sz w:val="19"/>
          <w:szCs w:val="19"/>
        </w:rPr>
        <w:t> </w:t>
      </w:r>
    </w:p>
    <w:p w:rsidR="004428BC" w:rsidRPr="001C4418" w:rsidRDefault="004428BC" w:rsidP="004428BC">
      <w:pPr>
        <w:spacing w:after="0" w:line="240" w:lineRule="auto"/>
        <w:textAlignment w:val="baseline"/>
        <w:rPr>
          <w:rFonts w:ascii="Segoe UI" w:eastAsia="Times New Roman" w:hAnsi="Segoe UI" w:cs="Segoe UI"/>
          <w:sz w:val="19"/>
          <w:szCs w:val="19"/>
        </w:rPr>
      </w:pPr>
      <w:r w:rsidRPr="001C4418">
        <w:rPr>
          <w:rFonts w:ascii="Times New Roman" w:eastAsia="Times New Roman" w:hAnsi="Times New Roman" w:cs="Times New Roman"/>
          <w:color w:val="222222"/>
          <w:sz w:val="19"/>
          <w:szCs w:val="19"/>
          <w:lang w:val="es-ES"/>
        </w:rPr>
        <w:t>Patricia Beecher</w:t>
      </w:r>
      <w:r w:rsidRPr="001C4418">
        <w:rPr>
          <w:rFonts w:ascii="Times New Roman" w:eastAsia="Times New Roman" w:hAnsi="Times New Roman" w:cs="Times New Roman"/>
          <w:sz w:val="19"/>
          <w:szCs w:val="19"/>
        </w:rPr>
        <w:t> </w:t>
      </w:r>
    </w:p>
    <w:p w:rsidR="004C466F" w:rsidRDefault="004428BC" w:rsidP="004428BC">
      <w:pPr>
        <w:spacing w:after="0" w:line="240" w:lineRule="auto"/>
        <w:jc w:val="both"/>
        <w:textAlignment w:val="baseline"/>
        <w:rPr>
          <w:rFonts w:ascii="Times New Roman" w:eastAsia="Times New Roman" w:hAnsi="Times New Roman" w:cs="Times New Roman"/>
          <w:color w:val="222222"/>
          <w:sz w:val="24"/>
          <w:szCs w:val="24"/>
          <w:lang w:val="es-ES"/>
        </w:rPr>
        <w:sectPr w:rsidR="004C466F" w:rsidSect="004C466F">
          <w:pgSz w:w="12240" w:h="15840"/>
          <w:pgMar w:top="288" w:right="720" w:bottom="720" w:left="720" w:header="720" w:footer="720" w:gutter="0"/>
          <w:cols w:space="720"/>
          <w:docGrid w:linePitch="360"/>
        </w:sectPr>
      </w:pPr>
      <w:r w:rsidRPr="001C4418">
        <w:rPr>
          <w:rFonts w:ascii="Times New Roman" w:eastAsia="Times New Roman" w:hAnsi="Times New Roman" w:cs="Times New Roman"/>
          <w:color w:val="222222"/>
          <w:sz w:val="19"/>
          <w:szCs w:val="19"/>
          <w:lang w:val="es-ES"/>
        </w:rPr>
        <w:t>Superintendente</w:t>
      </w:r>
      <w:r w:rsidRPr="001C4418">
        <w:rPr>
          <w:rFonts w:ascii="Times New Roman" w:eastAsia="Times New Roman" w:hAnsi="Times New Roman" w:cs="Times New Roman"/>
          <w:sz w:val="19"/>
          <w:szCs w:val="19"/>
        </w:rPr>
        <w:t> </w:t>
      </w:r>
    </w:p>
    <w:p w:rsidR="004428BC" w:rsidRPr="00AF257D" w:rsidRDefault="004428BC" w:rsidP="004C466F">
      <w:pPr>
        <w:tabs>
          <w:tab w:val="left" w:pos="1320"/>
        </w:tabs>
        <w:spacing w:after="0" w:line="240" w:lineRule="auto"/>
        <w:jc w:val="both"/>
        <w:textAlignment w:val="baseline"/>
        <w:rPr>
          <w:rFonts w:ascii="Times New Roman" w:eastAsia="Times New Roman" w:hAnsi="Times New Roman" w:cs="Times New Roman"/>
          <w:sz w:val="19"/>
          <w:szCs w:val="19"/>
        </w:rPr>
      </w:pPr>
      <w:r w:rsidRPr="00AF257D">
        <w:rPr>
          <w:rFonts w:ascii="Times New Roman" w:eastAsia="Times New Roman" w:hAnsi="Times New Roman" w:cs="Times New Roman"/>
          <w:color w:val="222222"/>
          <w:sz w:val="19"/>
          <w:szCs w:val="19"/>
          <w:lang w:val="es-ES"/>
        </w:rPr>
        <w:lastRenderedPageBreak/>
        <w:t>Tenga en cuenta que las precauciones de COVID19 incluyen distanciamiento social, protectores y mascaras faciales (para los mayores de 3 años, excepto cuando esté contraindicado), controles de temperatura, lavado y desinfección regular de manos, política estricta de estadía en el hogar. </w:t>
      </w:r>
      <w:hyperlink r:id="rId5" w:tgtFrame="_blank" w:history="1">
        <w:r w:rsidRPr="00AF257D">
          <w:rPr>
            <w:rFonts w:ascii="Times New Roman" w:eastAsia="Times New Roman" w:hAnsi="Times New Roman" w:cs="Times New Roman"/>
            <w:color w:val="0563C1"/>
            <w:sz w:val="19"/>
            <w:szCs w:val="19"/>
            <w:u w:val="single"/>
            <w:lang w:val="es-ES"/>
          </w:rPr>
          <w:t>https://www.cdc.gov/coronavirus/2019-ncov/prevent-getting-sick/prevention.html</w:t>
        </w:r>
      </w:hyperlink>
      <w:r w:rsidRPr="00AF257D">
        <w:rPr>
          <w:rFonts w:ascii="Times New Roman" w:eastAsia="Times New Roman" w:hAnsi="Times New Roman" w:cs="Times New Roman"/>
          <w:sz w:val="19"/>
          <w:szCs w:val="19"/>
        </w:rPr>
        <w:t> </w:t>
      </w:r>
    </w:p>
    <w:p w:rsidR="004428BC" w:rsidRPr="00AF257D" w:rsidRDefault="004428BC" w:rsidP="004428BC">
      <w:pPr>
        <w:spacing w:after="0" w:line="240" w:lineRule="auto"/>
        <w:jc w:val="both"/>
        <w:textAlignment w:val="baseline"/>
        <w:rPr>
          <w:rFonts w:ascii="Segoe UI" w:eastAsia="Times New Roman" w:hAnsi="Segoe UI" w:cs="Segoe UI"/>
          <w:sz w:val="19"/>
          <w:szCs w:val="19"/>
        </w:rPr>
      </w:pPr>
      <w:r w:rsidRPr="00AF257D">
        <w:rPr>
          <w:rFonts w:ascii="Times New Roman" w:eastAsia="Times New Roman" w:hAnsi="Times New Roman" w:cs="Times New Roman"/>
          <w:sz w:val="19"/>
          <w:szCs w:val="19"/>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0"/>
        <w:gridCol w:w="6537"/>
        <w:gridCol w:w="4177"/>
      </w:tblGrid>
      <w:tr w:rsidR="004428BC" w:rsidRPr="00AF257D" w:rsidTr="004428BC">
        <w:tc>
          <w:tcPr>
            <w:tcW w:w="1980" w:type="dxa"/>
            <w:tcBorders>
              <w:top w:val="single" w:sz="6" w:space="0" w:color="auto"/>
              <w:left w:val="single" w:sz="6" w:space="0" w:color="auto"/>
              <w:bottom w:val="single" w:sz="6" w:space="0" w:color="auto"/>
              <w:right w:val="single" w:sz="6" w:space="0" w:color="auto"/>
            </w:tcBorders>
            <w:shd w:val="clear" w:color="auto" w:fill="9CC2E5"/>
            <w:hideMark/>
          </w:tcPr>
          <w:p w:rsidR="004428BC" w:rsidRPr="00AF257D" w:rsidRDefault="004428BC" w:rsidP="004428BC">
            <w:pPr>
              <w:spacing w:after="0" w:line="240" w:lineRule="auto"/>
              <w:textAlignment w:val="baseline"/>
              <w:rPr>
                <w:rFonts w:ascii="Times New Roman" w:eastAsia="Times New Roman" w:hAnsi="Times New Roman" w:cs="Times New Roman"/>
                <w:sz w:val="19"/>
                <w:szCs w:val="19"/>
              </w:rPr>
            </w:pPr>
            <w:r w:rsidRPr="00AF257D">
              <w:rPr>
                <w:rFonts w:ascii="Calibri" w:eastAsia="Times New Roman" w:hAnsi="Calibri" w:cs="Calibri"/>
                <w:b/>
                <w:bCs/>
                <w:sz w:val="19"/>
                <w:szCs w:val="19"/>
                <w:lang w:val="es-ES"/>
              </w:rPr>
              <w:t>Escenario</w:t>
            </w:r>
            <w:r w:rsidRPr="00AF257D">
              <w:rPr>
                <w:rFonts w:ascii="Calibri" w:eastAsia="Times New Roman" w:hAnsi="Calibri" w:cs="Calibri"/>
                <w:sz w:val="19"/>
                <w:szCs w:val="19"/>
              </w:rPr>
              <w:t> </w:t>
            </w:r>
          </w:p>
        </w:tc>
        <w:tc>
          <w:tcPr>
            <w:tcW w:w="2805" w:type="dxa"/>
            <w:tcBorders>
              <w:top w:val="single" w:sz="6" w:space="0" w:color="auto"/>
              <w:left w:val="nil"/>
              <w:bottom w:val="single" w:sz="6" w:space="0" w:color="auto"/>
              <w:right w:val="single" w:sz="6" w:space="0" w:color="auto"/>
            </w:tcBorders>
            <w:shd w:val="clear" w:color="auto" w:fill="9CC2E5"/>
            <w:hideMark/>
          </w:tcPr>
          <w:p w:rsidR="004428BC" w:rsidRPr="00AF257D" w:rsidRDefault="004428BC" w:rsidP="004428BC">
            <w:pPr>
              <w:spacing w:after="0" w:line="240" w:lineRule="auto"/>
              <w:textAlignment w:val="baseline"/>
              <w:rPr>
                <w:rFonts w:ascii="Times New Roman" w:eastAsia="Times New Roman" w:hAnsi="Times New Roman" w:cs="Times New Roman"/>
                <w:sz w:val="19"/>
                <w:szCs w:val="19"/>
              </w:rPr>
            </w:pPr>
            <w:proofErr w:type="spellStart"/>
            <w:r w:rsidRPr="00AF257D">
              <w:rPr>
                <w:rFonts w:ascii="Calibri" w:eastAsia="Times New Roman" w:hAnsi="Calibri" w:cs="Calibri"/>
                <w:b/>
                <w:bCs/>
                <w:sz w:val="19"/>
                <w:szCs w:val="19"/>
              </w:rPr>
              <w:t>Metas</w:t>
            </w:r>
            <w:proofErr w:type="spellEnd"/>
            <w:r w:rsidRPr="00AF257D">
              <w:rPr>
                <w:rFonts w:ascii="Calibri" w:eastAsia="Times New Roman" w:hAnsi="Calibri" w:cs="Calibri"/>
                <w:sz w:val="19"/>
                <w:szCs w:val="19"/>
              </w:rPr>
              <w:t xml:space="preserve">  </w:t>
            </w:r>
          </w:p>
        </w:tc>
        <w:tc>
          <w:tcPr>
            <w:tcW w:w="4545" w:type="dxa"/>
            <w:tcBorders>
              <w:top w:val="single" w:sz="6" w:space="0" w:color="auto"/>
              <w:left w:val="nil"/>
              <w:bottom w:val="single" w:sz="6" w:space="0" w:color="auto"/>
              <w:right w:val="single" w:sz="6" w:space="0" w:color="auto"/>
            </w:tcBorders>
            <w:shd w:val="clear" w:color="auto" w:fill="9CC2E5"/>
            <w:hideMark/>
          </w:tcPr>
          <w:p w:rsidR="004428BC" w:rsidRPr="00AF257D" w:rsidRDefault="004428BC" w:rsidP="004428BC">
            <w:pPr>
              <w:spacing w:after="0" w:line="240" w:lineRule="auto"/>
              <w:textAlignment w:val="baseline"/>
              <w:rPr>
                <w:rFonts w:ascii="Times New Roman" w:eastAsia="Times New Roman" w:hAnsi="Times New Roman" w:cs="Times New Roman"/>
                <w:sz w:val="19"/>
                <w:szCs w:val="19"/>
              </w:rPr>
            </w:pPr>
            <w:r w:rsidRPr="00AF257D">
              <w:rPr>
                <w:rFonts w:ascii="Calibri" w:eastAsia="Times New Roman" w:hAnsi="Calibri" w:cs="Calibri"/>
                <w:b/>
                <w:bCs/>
                <w:sz w:val="19"/>
                <w:szCs w:val="19"/>
              </w:rPr>
              <w:t>Plan</w:t>
            </w:r>
            <w:r w:rsidRPr="00AF257D">
              <w:rPr>
                <w:rFonts w:ascii="Calibri" w:eastAsia="Times New Roman" w:hAnsi="Calibri" w:cs="Calibri"/>
                <w:sz w:val="19"/>
                <w:szCs w:val="19"/>
              </w:rPr>
              <w:t> </w:t>
            </w:r>
          </w:p>
        </w:tc>
      </w:tr>
      <w:tr w:rsidR="004428BC" w:rsidRPr="00AF257D" w:rsidTr="004428BC">
        <w:tc>
          <w:tcPr>
            <w:tcW w:w="1980" w:type="dxa"/>
            <w:tcBorders>
              <w:top w:val="nil"/>
              <w:left w:val="single" w:sz="6" w:space="0" w:color="auto"/>
              <w:bottom w:val="single" w:sz="6" w:space="0" w:color="auto"/>
              <w:right w:val="single" w:sz="6" w:space="0" w:color="auto"/>
            </w:tcBorders>
            <w:shd w:val="clear" w:color="auto" w:fill="auto"/>
            <w:hideMark/>
          </w:tcPr>
          <w:p w:rsidR="004428BC" w:rsidRPr="00AF257D" w:rsidRDefault="004428BC" w:rsidP="004428BC">
            <w:pPr>
              <w:spacing w:after="0" w:line="240" w:lineRule="auto"/>
              <w:textAlignment w:val="baseline"/>
              <w:rPr>
                <w:rFonts w:ascii="Times New Roman" w:eastAsia="Times New Roman" w:hAnsi="Times New Roman" w:cs="Times New Roman"/>
                <w:sz w:val="19"/>
                <w:szCs w:val="19"/>
              </w:rPr>
            </w:pPr>
            <w:r w:rsidRPr="00AF257D">
              <w:rPr>
                <w:rFonts w:ascii="Calibri" w:eastAsia="Times New Roman" w:hAnsi="Calibri" w:cs="Calibri"/>
                <w:b/>
                <w:bCs/>
                <w:color w:val="222222"/>
                <w:sz w:val="19"/>
                <w:szCs w:val="19"/>
                <w:lang w:val="es-ES"/>
              </w:rPr>
              <w:t>Aprendizaje continuo desde casa (Edificios Escolares Cerrados)</w:t>
            </w:r>
            <w:r w:rsidRPr="00AF257D">
              <w:rPr>
                <w:rFonts w:ascii="Calibri" w:eastAsia="Times New Roman" w:hAnsi="Calibri" w:cs="Calibri"/>
                <w:sz w:val="19"/>
                <w:szCs w:val="19"/>
              </w:rPr>
              <w:t> </w:t>
            </w:r>
          </w:p>
        </w:tc>
        <w:tc>
          <w:tcPr>
            <w:tcW w:w="2805" w:type="dxa"/>
            <w:tcBorders>
              <w:top w:val="nil"/>
              <w:left w:val="nil"/>
              <w:bottom w:val="single" w:sz="6" w:space="0" w:color="auto"/>
              <w:right w:val="single" w:sz="6" w:space="0" w:color="auto"/>
            </w:tcBorders>
            <w:shd w:val="clear" w:color="auto" w:fill="auto"/>
            <w:hideMark/>
          </w:tcPr>
          <w:p w:rsidR="004428BC" w:rsidRPr="00AF257D" w:rsidRDefault="002E100D" w:rsidP="002E100D">
            <w:pPr>
              <w:pStyle w:val="ListParagraph"/>
              <w:numPr>
                <w:ilvl w:val="0"/>
                <w:numId w:val="15"/>
              </w:numPr>
              <w:spacing w:after="0" w:line="240" w:lineRule="auto"/>
              <w:jc w:val="both"/>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Proporcionar</w:t>
            </w:r>
            <w:proofErr w:type="spellEnd"/>
            <w:r w:rsidRPr="00AF257D">
              <w:rPr>
                <w:rFonts w:ascii="Calibri" w:eastAsia="Times New Roman" w:hAnsi="Calibri" w:cs="Calibri"/>
                <w:sz w:val="19"/>
                <w:szCs w:val="19"/>
              </w:rPr>
              <w:t xml:space="preserve"> un curriculum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xml:space="preserve"> el </w:t>
            </w:r>
            <w:proofErr w:type="spellStart"/>
            <w:r w:rsidRPr="00AF257D">
              <w:rPr>
                <w:rFonts w:ascii="Calibri" w:eastAsia="Times New Roman" w:hAnsi="Calibri" w:cs="Calibri"/>
                <w:sz w:val="19"/>
                <w:szCs w:val="19"/>
              </w:rPr>
              <w:t>hogar</w:t>
            </w:r>
            <w:proofErr w:type="spellEnd"/>
            <w:r w:rsidRPr="00AF257D">
              <w:rPr>
                <w:rFonts w:ascii="Calibri" w:eastAsia="Times New Roman" w:hAnsi="Calibri" w:cs="Calibri"/>
                <w:sz w:val="19"/>
                <w:szCs w:val="19"/>
              </w:rPr>
              <w:t xml:space="preserve"> accessible e </w:t>
            </w:r>
            <w:proofErr w:type="spellStart"/>
            <w:r w:rsidRPr="00AF257D">
              <w:rPr>
                <w:rFonts w:ascii="Calibri" w:eastAsia="Times New Roman" w:hAnsi="Calibri" w:cs="Calibri"/>
                <w:sz w:val="19"/>
                <w:szCs w:val="19"/>
              </w:rPr>
              <w:t>individualizado</w:t>
            </w:r>
            <w:proofErr w:type="spellEnd"/>
            <w:r w:rsidRPr="00AF257D">
              <w:rPr>
                <w:rFonts w:ascii="Calibri" w:eastAsia="Times New Roman" w:hAnsi="Calibri" w:cs="Calibri"/>
                <w:sz w:val="19"/>
                <w:szCs w:val="19"/>
              </w:rPr>
              <w:t xml:space="preserve"> para </w:t>
            </w:r>
            <w:proofErr w:type="spellStart"/>
            <w:r w:rsidRPr="00AF257D">
              <w:rPr>
                <w:rFonts w:ascii="Calibri" w:eastAsia="Times New Roman" w:hAnsi="Calibri" w:cs="Calibri"/>
                <w:sz w:val="19"/>
                <w:szCs w:val="19"/>
              </w:rPr>
              <w:t>todos</w:t>
            </w:r>
            <w:proofErr w:type="spellEnd"/>
            <w:r w:rsidRPr="00AF257D">
              <w:rPr>
                <w:rFonts w:ascii="Calibri" w:eastAsia="Times New Roman" w:hAnsi="Calibri" w:cs="Calibri"/>
                <w:sz w:val="19"/>
                <w:szCs w:val="19"/>
              </w:rPr>
              <w:t xml:space="preserve"> los </w:t>
            </w:r>
            <w:proofErr w:type="spellStart"/>
            <w:r w:rsidRPr="00AF257D">
              <w:rPr>
                <w:rFonts w:ascii="Calibri" w:eastAsia="Times New Roman" w:hAnsi="Calibri" w:cs="Calibri"/>
                <w:sz w:val="19"/>
                <w:szCs w:val="19"/>
              </w:rPr>
              <w:t>estudiantes</w:t>
            </w:r>
            <w:proofErr w:type="spellEnd"/>
            <w:r w:rsidRPr="00AF257D">
              <w:rPr>
                <w:rFonts w:ascii="Calibri" w:eastAsia="Times New Roman" w:hAnsi="Calibri" w:cs="Calibri"/>
                <w:sz w:val="19"/>
                <w:szCs w:val="19"/>
              </w:rPr>
              <w:t xml:space="preserve"> a fin de </w:t>
            </w:r>
            <w:proofErr w:type="spellStart"/>
            <w:r w:rsidRPr="00AF257D">
              <w:rPr>
                <w:rFonts w:ascii="Calibri" w:eastAsia="Times New Roman" w:hAnsi="Calibri" w:cs="Calibri"/>
                <w:sz w:val="19"/>
                <w:szCs w:val="19"/>
              </w:rPr>
              <w:t>satisfacer</w:t>
            </w:r>
            <w:proofErr w:type="spellEnd"/>
            <w:r w:rsidRPr="00AF257D">
              <w:rPr>
                <w:rFonts w:ascii="Calibri" w:eastAsia="Times New Roman" w:hAnsi="Calibri" w:cs="Calibri"/>
                <w:sz w:val="19"/>
                <w:szCs w:val="19"/>
              </w:rPr>
              <w:t xml:space="preserve"> sus </w:t>
            </w:r>
            <w:proofErr w:type="spellStart"/>
            <w:r w:rsidRPr="00AF257D">
              <w:rPr>
                <w:rFonts w:ascii="Calibri" w:eastAsia="Times New Roman" w:hAnsi="Calibri" w:cs="Calibri"/>
                <w:sz w:val="19"/>
                <w:szCs w:val="19"/>
              </w:rPr>
              <w:t>necesidades</w:t>
            </w:r>
            <w:proofErr w:type="spellEnd"/>
            <w:r w:rsidRPr="00AF257D">
              <w:rPr>
                <w:rFonts w:ascii="Calibri" w:eastAsia="Times New Roman" w:hAnsi="Calibri" w:cs="Calibri"/>
                <w:sz w:val="19"/>
                <w:szCs w:val="19"/>
              </w:rPr>
              <w:t xml:space="preserve"> </w:t>
            </w:r>
            <w:proofErr w:type="spellStart"/>
            <w:r w:rsidRPr="00AF257D">
              <w:rPr>
                <w:rFonts w:ascii="Calibri" w:eastAsia="Times New Roman" w:hAnsi="Calibri" w:cs="Calibri"/>
                <w:sz w:val="19"/>
                <w:szCs w:val="19"/>
              </w:rPr>
              <w:t>segun</w:t>
            </w:r>
            <w:proofErr w:type="spellEnd"/>
            <w:r w:rsidRPr="00AF257D">
              <w:rPr>
                <w:rFonts w:ascii="Calibri" w:eastAsia="Times New Roman" w:hAnsi="Calibri" w:cs="Calibri"/>
                <w:sz w:val="19"/>
                <w:szCs w:val="19"/>
              </w:rPr>
              <w:t xml:space="preserve"> lo </w:t>
            </w:r>
            <w:proofErr w:type="spellStart"/>
            <w:r w:rsidRPr="00AF257D">
              <w:rPr>
                <w:rFonts w:ascii="Calibri" w:eastAsia="Times New Roman" w:hAnsi="Calibri" w:cs="Calibri"/>
                <w:sz w:val="19"/>
                <w:szCs w:val="19"/>
              </w:rPr>
              <w:t>determinen</w:t>
            </w:r>
            <w:proofErr w:type="spellEnd"/>
            <w:r w:rsidRPr="00AF257D">
              <w:rPr>
                <w:rFonts w:ascii="Calibri" w:eastAsia="Times New Roman" w:hAnsi="Calibri" w:cs="Calibri"/>
                <w:sz w:val="19"/>
                <w:szCs w:val="19"/>
              </w:rPr>
              <w:t xml:space="preserve"> sus </w:t>
            </w:r>
            <w:proofErr w:type="spellStart"/>
            <w:r w:rsidRPr="00AF257D">
              <w:rPr>
                <w:rFonts w:ascii="Calibri" w:eastAsia="Times New Roman" w:hAnsi="Calibri" w:cs="Calibri"/>
                <w:sz w:val="19"/>
                <w:szCs w:val="19"/>
              </w:rPr>
              <w:t>estandares</w:t>
            </w:r>
            <w:proofErr w:type="spellEnd"/>
            <w:r w:rsidRPr="00AF257D">
              <w:rPr>
                <w:rFonts w:ascii="Calibri" w:eastAsia="Times New Roman" w:hAnsi="Calibri" w:cs="Calibri"/>
                <w:sz w:val="19"/>
                <w:szCs w:val="19"/>
              </w:rPr>
              <w:t xml:space="preserve"> </w:t>
            </w:r>
            <w:proofErr w:type="spellStart"/>
            <w:r w:rsidRPr="00AF257D">
              <w:rPr>
                <w:rFonts w:ascii="Calibri" w:eastAsia="Times New Roman" w:hAnsi="Calibri" w:cs="Calibri"/>
                <w:sz w:val="19"/>
                <w:szCs w:val="19"/>
              </w:rPr>
              <w:t>estatales</w:t>
            </w:r>
            <w:proofErr w:type="spellEnd"/>
            <w:r w:rsidRPr="00AF257D">
              <w:rPr>
                <w:rFonts w:ascii="Calibri" w:eastAsia="Times New Roman" w:hAnsi="Calibri" w:cs="Calibri"/>
                <w:sz w:val="19"/>
                <w:szCs w:val="19"/>
              </w:rPr>
              <w:t xml:space="preserve"> y del IEP. </w:t>
            </w:r>
          </w:p>
        </w:tc>
        <w:tc>
          <w:tcPr>
            <w:tcW w:w="4545" w:type="dxa"/>
            <w:tcBorders>
              <w:top w:val="nil"/>
              <w:left w:val="nil"/>
              <w:bottom w:val="single" w:sz="6" w:space="0" w:color="auto"/>
              <w:right w:val="single" w:sz="6" w:space="0" w:color="auto"/>
            </w:tcBorders>
            <w:shd w:val="clear" w:color="auto" w:fill="auto"/>
            <w:hideMark/>
          </w:tcPr>
          <w:p w:rsidR="006710BD" w:rsidRPr="00AF257D" w:rsidRDefault="004428BC" w:rsidP="002E100D">
            <w:pPr>
              <w:pStyle w:val="ListParagraph"/>
              <w:numPr>
                <w:ilvl w:val="0"/>
                <w:numId w:val="13"/>
              </w:numPr>
              <w:spacing w:after="0" w:line="240" w:lineRule="auto"/>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Actualizar</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nuestro</w:t>
            </w:r>
            <w:proofErr w:type="spellEnd"/>
            <w:r w:rsidRPr="00AF257D">
              <w:rPr>
                <w:rFonts w:ascii="Calibri" w:eastAsia="Times New Roman" w:hAnsi="Calibri" w:cs="Calibri"/>
                <w:sz w:val="19"/>
                <w:szCs w:val="19"/>
              </w:rPr>
              <w:t> plan de </w:t>
            </w:r>
            <w:proofErr w:type="spellStart"/>
            <w:r w:rsidRPr="00AF257D">
              <w:rPr>
                <w:rFonts w:ascii="Calibri" w:eastAsia="Times New Roman" w:hAnsi="Calibri" w:cs="Calibri"/>
                <w:sz w:val="19"/>
                <w:szCs w:val="19"/>
              </w:rPr>
              <w:t>aprendizaje</w:t>
            </w:r>
            <w:proofErr w:type="spellEnd"/>
            <w:r w:rsidRPr="00AF257D">
              <w:rPr>
                <w:rFonts w:ascii="Calibri" w:eastAsia="Times New Roman" w:hAnsi="Calibri" w:cs="Calibri"/>
                <w:sz w:val="19"/>
                <w:szCs w:val="19"/>
              </w:rPr>
              <w:t> </w:t>
            </w:r>
          </w:p>
          <w:p w:rsidR="004428BC" w:rsidRPr="00AF257D" w:rsidRDefault="004428BC" w:rsidP="006710BD">
            <w:pPr>
              <w:pStyle w:val="ListParagraph"/>
              <w:spacing w:after="0" w:line="240" w:lineRule="auto"/>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continuamente</w:t>
            </w:r>
            <w:proofErr w:type="spellEnd"/>
            <w:r w:rsidRPr="00AF257D">
              <w:rPr>
                <w:rFonts w:ascii="Calibri" w:eastAsia="Times New Roman" w:hAnsi="Calibri" w:cs="Calibri"/>
                <w:sz w:val="19"/>
                <w:szCs w:val="19"/>
              </w:rPr>
              <w:t> </w:t>
            </w:r>
          </w:p>
          <w:p w:rsidR="00510F64" w:rsidRPr="00AF257D" w:rsidRDefault="004428BC" w:rsidP="002E100D">
            <w:pPr>
              <w:pStyle w:val="ListParagraph"/>
              <w:numPr>
                <w:ilvl w:val="0"/>
                <w:numId w:val="13"/>
              </w:numPr>
              <w:spacing w:after="0" w:line="240" w:lineRule="auto"/>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Asegurar</w:t>
            </w:r>
            <w:proofErr w:type="spellEnd"/>
            <w:r w:rsidRPr="00AF257D">
              <w:rPr>
                <w:rFonts w:ascii="Calibri" w:eastAsia="Times New Roman" w:hAnsi="Calibri" w:cs="Calibri"/>
                <w:sz w:val="19"/>
                <w:szCs w:val="19"/>
              </w:rPr>
              <w:t> que </w:t>
            </w:r>
            <w:proofErr w:type="spellStart"/>
            <w:r w:rsidRPr="00AF257D">
              <w:rPr>
                <w:rFonts w:ascii="Calibri" w:eastAsia="Times New Roman" w:hAnsi="Calibri" w:cs="Calibri"/>
                <w:sz w:val="19"/>
                <w:szCs w:val="19"/>
              </w:rPr>
              <w:t>todas</w:t>
            </w:r>
            <w:proofErr w:type="spellEnd"/>
            <w:r w:rsidRPr="00AF257D">
              <w:rPr>
                <w:rFonts w:ascii="Calibri" w:eastAsia="Times New Roman" w:hAnsi="Calibri" w:cs="Calibri"/>
                <w:sz w:val="19"/>
                <w:szCs w:val="19"/>
              </w:rPr>
              <w:t> las</w:t>
            </w:r>
          </w:p>
          <w:p w:rsidR="00510F64" w:rsidRPr="00AF257D" w:rsidRDefault="004428BC" w:rsidP="0096080E">
            <w:pPr>
              <w:pStyle w:val="ListParagraph"/>
              <w:spacing w:after="0" w:line="240" w:lineRule="auto"/>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familias</w:t>
            </w:r>
            <w:proofErr w:type="spellEnd"/>
            <w:r w:rsidRPr="00AF257D">
              <w:rPr>
                <w:rFonts w:ascii="Calibri" w:eastAsia="Times New Roman" w:hAnsi="Calibri" w:cs="Calibri"/>
                <w:sz w:val="19"/>
                <w:szCs w:val="19"/>
              </w:rPr>
              <w:t> y el personal </w:t>
            </w:r>
            <w:proofErr w:type="spellStart"/>
            <w:r w:rsidRPr="00AF257D">
              <w:rPr>
                <w:rFonts w:ascii="Calibri" w:eastAsia="Times New Roman" w:hAnsi="Calibri" w:cs="Calibri"/>
                <w:sz w:val="19"/>
                <w:szCs w:val="19"/>
              </w:rPr>
              <w:t>tengan</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acceso</w:t>
            </w:r>
            <w:proofErr w:type="spellEnd"/>
            <w:r w:rsidRPr="00AF257D">
              <w:rPr>
                <w:rFonts w:ascii="Calibri" w:eastAsia="Times New Roman" w:hAnsi="Calibri" w:cs="Calibri"/>
                <w:sz w:val="19"/>
                <w:szCs w:val="19"/>
              </w:rPr>
              <w:t> a</w:t>
            </w:r>
          </w:p>
          <w:p w:rsidR="004428BC" w:rsidRPr="00AF257D" w:rsidRDefault="004428BC" w:rsidP="00B92B28">
            <w:pPr>
              <w:pStyle w:val="ListParagraph"/>
              <w:spacing w:after="0" w:line="240" w:lineRule="auto"/>
              <w:textAlignment w:val="baseline"/>
              <w:rPr>
                <w:rFonts w:ascii="Calibri" w:eastAsia="Times New Roman" w:hAnsi="Calibri" w:cs="Calibri"/>
                <w:sz w:val="19"/>
                <w:szCs w:val="19"/>
              </w:rPr>
            </w:pPr>
            <w:r w:rsidRPr="00AF257D">
              <w:rPr>
                <w:rFonts w:ascii="Calibri" w:eastAsia="Times New Roman" w:hAnsi="Calibri" w:cs="Calibri"/>
                <w:sz w:val="19"/>
                <w:szCs w:val="19"/>
              </w:rPr>
              <w:t> internet y </w:t>
            </w:r>
            <w:proofErr w:type="spellStart"/>
            <w:r w:rsidRPr="00AF257D">
              <w:rPr>
                <w:rFonts w:ascii="Calibri" w:eastAsia="Times New Roman" w:hAnsi="Calibri" w:cs="Calibri"/>
                <w:sz w:val="19"/>
                <w:szCs w:val="19"/>
              </w:rPr>
              <w:t>dispositivos</w:t>
            </w:r>
            <w:proofErr w:type="spellEnd"/>
            <w:r w:rsidRPr="00AF257D">
              <w:rPr>
                <w:rFonts w:ascii="Calibri" w:eastAsia="Times New Roman" w:hAnsi="Calibri" w:cs="Calibri"/>
                <w:sz w:val="19"/>
                <w:szCs w:val="19"/>
              </w:rPr>
              <w:t> </w:t>
            </w:r>
          </w:p>
          <w:p w:rsidR="00FA7CE6" w:rsidRPr="00AF257D" w:rsidRDefault="004428BC" w:rsidP="002E100D">
            <w:pPr>
              <w:pStyle w:val="ListParagraph"/>
              <w:numPr>
                <w:ilvl w:val="0"/>
                <w:numId w:val="13"/>
              </w:numPr>
              <w:spacing w:after="0" w:line="240" w:lineRule="auto"/>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Proporcionar</w:t>
            </w:r>
            <w:proofErr w:type="spellEnd"/>
            <w:r w:rsidRPr="00AF257D">
              <w:rPr>
                <w:rFonts w:ascii="Calibri" w:eastAsia="Times New Roman" w:hAnsi="Calibri" w:cs="Calibri"/>
                <w:sz w:val="19"/>
                <w:szCs w:val="19"/>
              </w:rPr>
              <w:t> una</w:t>
            </w:r>
          </w:p>
          <w:p w:rsidR="00107F4C" w:rsidRPr="00AF257D" w:rsidRDefault="004428BC" w:rsidP="00FA7CE6">
            <w:pPr>
              <w:pStyle w:val="ListParagraph"/>
              <w:spacing w:after="0" w:line="240" w:lineRule="auto"/>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variedad</w:t>
            </w:r>
            <w:proofErr w:type="spellEnd"/>
          </w:p>
          <w:p w:rsidR="00107F4C" w:rsidRPr="00AF257D" w:rsidRDefault="00107F4C" w:rsidP="00107F4C">
            <w:pPr>
              <w:pStyle w:val="ListParagraph"/>
              <w:spacing w:after="0" w:line="240" w:lineRule="auto"/>
              <w:textAlignment w:val="baseline"/>
              <w:rPr>
                <w:rFonts w:ascii="Calibri" w:eastAsia="Times New Roman" w:hAnsi="Calibri" w:cs="Calibri"/>
                <w:sz w:val="19"/>
                <w:szCs w:val="19"/>
              </w:rPr>
            </w:pPr>
            <w:r w:rsidRPr="00AF257D">
              <w:rPr>
                <w:rFonts w:ascii="Calibri" w:eastAsia="Times New Roman" w:hAnsi="Calibri" w:cs="Calibri"/>
                <w:sz w:val="19"/>
                <w:szCs w:val="19"/>
              </w:rPr>
              <w:t xml:space="preserve"> de </w:t>
            </w:r>
            <w:proofErr w:type="spellStart"/>
            <w:r w:rsidR="004428BC" w:rsidRPr="00AF257D">
              <w:rPr>
                <w:rFonts w:ascii="Calibri" w:eastAsia="Times New Roman" w:hAnsi="Calibri" w:cs="Calibri"/>
                <w:sz w:val="19"/>
                <w:szCs w:val="19"/>
              </w:rPr>
              <w:t>oportunidades</w:t>
            </w:r>
            <w:proofErr w:type="spellEnd"/>
            <w:r w:rsidR="004428BC" w:rsidRPr="00AF257D">
              <w:rPr>
                <w:rFonts w:ascii="Calibri" w:eastAsia="Times New Roman" w:hAnsi="Calibri" w:cs="Calibri"/>
                <w:sz w:val="19"/>
                <w:szCs w:val="19"/>
              </w:rPr>
              <w:t> de</w:t>
            </w:r>
          </w:p>
          <w:p w:rsidR="00BA6219" w:rsidRPr="00AF257D" w:rsidRDefault="004428BC" w:rsidP="00107F4C">
            <w:pPr>
              <w:pStyle w:val="ListParagraph"/>
              <w:spacing w:after="0" w:line="240" w:lineRule="auto"/>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aprendizaje</w:t>
            </w:r>
            <w:proofErr w:type="spellEnd"/>
            <w:r w:rsidR="00107F4C" w:rsidRPr="00AF257D">
              <w:rPr>
                <w:rFonts w:ascii="Calibri" w:eastAsia="Times New Roman" w:hAnsi="Calibri" w:cs="Calibri"/>
                <w:sz w:val="19"/>
                <w:szCs w:val="19"/>
              </w:rPr>
              <w:t xml:space="preserve">    </w:t>
            </w:r>
            <w:r w:rsidRPr="00AF257D">
              <w:rPr>
                <w:rFonts w:ascii="Calibri" w:eastAsia="Times New Roman" w:hAnsi="Calibri" w:cs="Calibri"/>
                <w:sz w:val="19"/>
                <w:szCs w:val="19"/>
              </w:rPr>
              <w:t>para </w:t>
            </w:r>
            <w:proofErr w:type="spellStart"/>
            <w:r w:rsidRPr="00AF257D">
              <w:rPr>
                <w:rFonts w:ascii="Calibri" w:eastAsia="Times New Roman" w:hAnsi="Calibri" w:cs="Calibri"/>
                <w:sz w:val="19"/>
                <w:szCs w:val="19"/>
              </w:rPr>
              <w:t>todos</w:t>
            </w:r>
            <w:proofErr w:type="spellEnd"/>
            <w:r w:rsidRPr="00AF257D">
              <w:rPr>
                <w:rFonts w:ascii="Calibri" w:eastAsia="Times New Roman" w:hAnsi="Calibri" w:cs="Calibri"/>
                <w:sz w:val="19"/>
                <w:szCs w:val="19"/>
              </w:rPr>
              <w:t> los</w:t>
            </w:r>
          </w:p>
          <w:p w:rsidR="004428BC" w:rsidRPr="00AF257D" w:rsidRDefault="004428BC" w:rsidP="00107F4C">
            <w:pPr>
              <w:pStyle w:val="ListParagraph"/>
              <w:spacing w:after="0" w:line="240" w:lineRule="auto"/>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estudiantes</w:t>
            </w:r>
            <w:proofErr w:type="spellEnd"/>
            <w:r w:rsidRPr="00AF257D">
              <w:rPr>
                <w:rFonts w:ascii="Calibri" w:eastAsia="Times New Roman" w:hAnsi="Calibri" w:cs="Calibri"/>
                <w:sz w:val="19"/>
                <w:szCs w:val="19"/>
              </w:rPr>
              <w:t>. </w:t>
            </w:r>
          </w:p>
          <w:p w:rsidR="004428BC" w:rsidRPr="00AF257D" w:rsidRDefault="004428BC" w:rsidP="002E100D">
            <w:pPr>
              <w:pStyle w:val="ListParagraph"/>
              <w:numPr>
                <w:ilvl w:val="0"/>
                <w:numId w:val="13"/>
              </w:numPr>
              <w:spacing w:after="0" w:line="240" w:lineRule="auto"/>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Apoyar</w:t>
            </w:r>
            <w:proofErr w:type="spellEnd"/>
            <w:r w:rsidRPr="00AF257D">
              <w:rPr>
                <w:rFonts w:ascii="Calibri" w:eastAsia="Times New Roman" w:hAnsi="Calibri" w:cs="Calibri"/>
                <w:sz w:val="19"/>
                <w:szCs w:val="19"/>
              </w:rPr>
              <w:t> la </w:t>
            </w:r>
            <w:proofErr w:type="spellStart"/>
            <w:r w:rsidRPr="00AF257D">
              <w:rPr>
                <w:rFonts w:ascii="Calibri" w:eastAsia="Times New Roman" w:hAnsi="Calibri" w:cs="Calibri"/>
                <w:sz w:val="19"/>
                <w:szCs w:val="19"/>
              </w:rPr>
              <w:t>salud</w:t>
            </w:r>
            <w:proofErr w:type="spellEnd"/>
            <w:r w:rsidRPr="00AF257D">
              <w:rPr>
                <w:rFonts w:ascii="Calibri" w:eastAsia="Times New Roman" w:hAnsi="Calibri" w:cs="Calibri"/>
                <w:sz w:val="19"/>
                <w:szCs w:val="19"/>
              </w:rPr>
              <w:t> socio-</w:t>
            </w:r>
            <w:proofErr w:type="spellStart"/>
            <w:r w:rsidRPr="00AF257D">
              <w:rPr>
                <w:rFonts w:ascii="Calibri" w:eastAsia="Times New Roman" w:hAnsi="Calibri" w:cs="Calibri"/>
                <w:sz w:val="19"/>
                <w:szCs w:val="19"/>
              </w:rPr>
              <w:t>emocional</w:t>
            </w:r>
            <w:proofErr w:type="spellEnd"/>
            <w:r w:rsidRPr="00AF257D">
              <w:rPr>
                <w:rFonts w:ascii="Calibri" w:eastAsia="Times New Roman" w:hAnsi="Calibri" w:cs="Calibri"/>
                <w:sz w:val="19"/>
                <w:szCs w:val="19"/>
              </w:rPr>
              <w:t> de los </w:t>
            </w:r>
            <w:proofErr w:type="spellStart"/>
            <w:r w:rsidRPr="00AF257D">
              <w:rPr>
                <w:rFonts w:ascii="Calibri" w:eastAsia="Times New Roman" w:hAnsi="Calibri" w:cs="Calibri"/>
                <w:sz w:val="19"/>
                <w:szCs w:val="19"/>
              </w:rPr>
              <w:t>estudiantes</w:t>
            </w:r>
            <w:proofErr w:type="spellEnd"/>
            <w:r w:rsidRPr="00AF257D">
              <w:rPr>
                <w:rFonts w:ascii="Calibri" w:eastAsia="Times New Roman" w:hAnsi="Calibri" w:cs="Calibri"/>
                <w:sz w:val="19"/>
                <w:szCs w:val="19"/>
              </w:rPr>
              <w:t> y las </w:t>
            </w:r>
            <w:proofErr w:type="spellStart"/>
            <w:r w:rsidRPr="00AF257D">
              <w:rPr>
                <w:rFonts w:ascii="Calibri" w:eastAsia="Times New Roman" w:hAnsi="Calibri" w:cs="Calibri"/>
                <w:sz w:val="19"/>
                <w:szCs w:val="19"/>
              </w:rPr>
              <w:t>familias</w:t>
            </w:r>
            <w:proofErr w:type="spellEnd"/>
            <w:r w:rsidRPr="00AF257D">
              <w:rPr>
                <w:rFonts w:ascii="Calibri" w:eastAsia="Times New Roman" w:hAnsi="Calibri" w:cs="Calibri"/>
                <w:sz w:val="19"/>
                <w:szCs w:val="19"/>
              </w:rPr>
              <w:t> </w:t>
            </w:r>
          </w:p>
        </w:tc>
      </w:tr>
      <w:tr w:rsidR="004428BC" w:rsidRPr="00AF257D" w:rsidTr="004428BC">
        <w:tc>
          <w:tcPr>
            <w:tcW w:w="1980" w:type="dxa"/>
            <w:tcBorders>
              <w:top w:val="nil"/>
              <w:left w:val="single" w:sz="6" w:space="0" w:color="auto"/>
              <w:bottom w:val="single" w:sz="6" w:space="0" w:color="auto"/>
              <w:right w:val="single" w:sz="6" w:space="0" w:color="auto"/>
            </w:tcBorders>
            <w:shd w:val="clear" w:color="auto" w:fill="auto"/>
            <w:hideMark/>
          </w:tcPr>
          <w:p w:rsidR="004428BC" w:rsidRPr="00AF257D" w:rsidRDefault="004428BC" w:rsidP="004428BC">
            <w:pPr>
              <w:spacing w:after="0" w:line="240" w:lineRule="auto"/>
              <w:textAlignment w:val="baseline"/>
              <w:rPr>
                <w:rFonts w:ascii="Times New Roman" w:eastAsia="Times New Roman" w:hAnsi="Times New Roman" w:cs="Times New Roman"/>
                <w:sz w:val="19"/>
                <w:szCs w:val="19"/>
              </w:rPr>
            </w:pPr>
            <w:r w:rsidRPr="00AF257D">
              <w:rPr>
                <w:rFonts w:ascii="Calibri" w:eastAsia="Times New Roman" w:hAnsi="Calibri" w:cs="Calibri"/>
                <w:b/>
                <w:bCs/>
                <w:sz w:val="19"/>
                <w:szCs w:val="19"/>
                <w:lang w:val="es-ES"/>
              </w:rPr>
              <w:t>Apertura Parcial del Edificio con todas las Precauciones COVID19 </w:t>
            </w:r>
            <w:r w:rsidRPr="00AF257D">
              <w:rPr>
                <w:rFonts w:ascii="Calibri" w:eastAsia="Times New Roman" w:hAnsi="Calibri" w:cs="Calibri"/>
                <w:sz w:val="19"/>
                <w:szCs w:val="19"/>
              </w:rPr>
              <w:t> </w:t>
            </w:r>
          </w:p>
          <w:p w:rsidR="004428BC" w:rsidRPr="00AF257D" w:rsidRDefault="004428BC" w:rsidP="004428BC">
            <w:pPr>
              <w:spacing w:after="0" w:line="240" w:lineRule="auto"/>
              <w:textAlignment w:val="baseline"/>
              <w:rPr>
                <w:rFonts w:ascii="Times New Roman" w:eastAsia="Times New Roman" w:hAnsi="Times New Roman" w:cs="Times New Roman"/>
                <w:sz w:val="19"/>
                <w:szCs w:val="19"/>
              </w:rPr>
            </w:pPr>
            <w:r w:rsidRPr="00AF257D">
              <w:rPr>
                <w:rFonts w:ascii="Calibri" w:eastAsia="Times New Roman" w:hAnsi="Calibri" w:cs="Calibri"/>
                <w:sz w:val="19"/>
                <w:szCs w:val="19"/>
              </w:rPr>
              <w:t> </w:t>
            </w:r>
          </w:p>
          <w:p w:rsidR="004428BC" w:rsidRPr="00AF257D" w:rsidRDefault="004428BC" w:rsidP="004428BC">
            <w:pPr>
              <w:spacing w:after="0" w:line="240" w:lineRule="auto"/>
              <w:textAlignment w:val="baseline"/>
              <w:rPr>
                <w:rFonts w:ascii="Times New Roman" w:eastAsia="Times New Roman" w:hAnsi="Times New Roman" w:cs="Times New Roman"/>
                <w:sz w:val="19"/>
                <w:szCs w:val="19"/>
              </w:rPr>
            </w:pPr>
            <w:r w:rsidRPr="00AF257D">
              <w:rPr>
                <w:rFonts w:ascii="Calibri" w:eastAsia="Times New Roman" w:hAnsi="Calibri" w:cs="Calibri"/>
                <w:sz w:val="19"/>
                <w:szCs w:val="19"/>
              </w:rPr>
              <w:t> </w:t>
            </w:r>
          </w:p>
          <w:p w:rsidR="004428BC" w:rsidRPr="00AF257D" w:rsidRDefault="004428BC" w:rsidP="004428BC">
            <w:pPr>
              <w:spacing w:after="0" w:line="240" w:lineRule="auto"/>
              <w:textAlignment w:val="baseline"/>
              <w:rPr>
                <w:rFonts w:ascii="Times New Roman" w:eastAsia="Times New Roman" w:hAnsi="Times New Roman" w:cs="Times New Roman"/>
                <w:sz w:val="19"/>
                <w:szCs w:val="19"/>
              </w:rPr>
            </w:pPr>
            <w:r w:rsidRPr="00AF257D">
              <w:rPr>
                <w:rFonts w:ascii="Calibri" w:eastAsia="Times New Roman" w:hAnsi="Calibri" w:cs="Calibri"/>
                <w:sz w:val="19"/>
                <w:szCs w:val="19"/>
              </w:rPr>
              <w:t> </w:t>
            </w:r>
          </w:p>
          <w:p w:rsidR="004428BC" w:rsidRPr="00AF257D" w:rsidRDefault="004428BC" w:rsidP="004428BC">
            <w:pPr>
              <w:spacing w:after="0" w:line="240" w:lineRule="auto"/>
              <w:textAlignment w:val="baseline"/>
              <w:rPr>
                <w:rFonts w:ascii="Times New Roman" w:eastAsia="Times New Roman" w:hAnsi="Times New Roman" w:cs="Times New Roman"/>
                <w:sz w:val="19"/>
                <w:szCs w:val="19"/>
              </w:rPr>
            </w:pPr>
            <w:r w:rsidRPr="00AF257D">
              <w:rPr>
                <w:rFonts w:ascii="Calibri" w:eastAsia="Times New Roman" w:hAnsi="Calibri" w:cs="Calibri"/>
                <w:sz w:val="19"/>
                <w:szCs w:val="19"/>
              </w:rPr>
              <w:t> </w:t>
            </w:r>
          </w:p>
          <w:p w:rsidR="004428BC" w:rsidRPr="00AF257D" w:rsidRDefault="004428BC" w:rsidP="004428BC">
            <w:pPr>
              <w:spacing w:after="0" w:line="240" w:lineRule="auto"/>
              <w:textAlignment w:val="baseline"/>
              <w:rPr>
                <w:rFonts w:ascii="Times New Roman" w:eastAsia="Times New Roman" w:hAnsi="Times New Roman" w:cs="Times New Roman"/>
                <w:sz w:val="19"/>
                <w:szCs w:val="19"/>
              </w:rPr>
            </w:pPr>
            <w:r w:rsidRPr="00AF257D">
              <w:rPr>
                <w:rFonts w:ascii="Calibri" w:eastAsia="Times New Roman" w:hAnsi="Calibri" w:cs="Calibri"/>
                <w:sz w:val="19"/>
                <w:szCs w:val="19"/>
              </w:rPr>
              <w:t> </w:t>
            </w:r>
          </w:p>
          <w:p w:rsidR="004428BC" w:rsidRPr="00AF257D" w:rsidRDefault="004428BC" w:rsidP="004428BC">
            <w:pPr>
              <w:spacing w:after="0" w:line="240" w:lineRule="auto"/>
              <w:textAlignment w:val="baseline"/>
              <w:rPr>
                <w:rFonts w:ascii="Times New Roman" w:eastAsia="Times New Roman" w:hAnsi="Times New Roman" w:cs="Times New Roman"/>
                <w:sz w:val="19"/>
                <w:szCs w:val="19"/>
              </w:rPr>
            </w:pPr>
            <w:r w:rsidRPr="00AF257D">
              <w:rPr>
                <w:rFonts w:ascii="Calibri" w:eastAsia="Times New Roman" w:hAnsi="Calibri" w:cs="Calibri"/>
                <w:sz w:val="19"/>
                <w:szCs w:val="19"/>
              </w:rPr>
              <w:t> </w:t>
            </w:r>
          </w:p>
          <w:p w:rsidR="004428BC" w:rsidRPr="00AF257D" w:rsidRDefault="004428BC" w:rsidP="004428BC">
            <w:pPr>
              <w:spacing w:after="0" w:line="240" w:lineRule="auto"/>
              <w:textAlignment w:val="baseline"/>
              <w:rPr>
                <w:rFonts w:ascii="Times New Roman" w:eastAsia="Times New Roman" w:hAnsi="Times New Roman" w:cs="Times New Roman"/>
                <w:sz w:val="19"/>
                <w:szCs w:val="19"/>
              </w:rPr>
            </w:pPr>
            <w:r w:rsidRPr="00AF257D">
              <w:rPr>
                <w:rFonts w:ascii="Calibri" w:eastAsia="Times New Roman" w:hAnsi="Calibri" w:cs="Calibri"/>
                <w:sz w:val="19"/>
                <w:szCs w:val="19"/>
              </w:rPr>
              <w:t> </w:t>
            </w:r>
          </w:p>
          <w:p w:rsidR="004428BC" w:rsidRPr="00AF257D" w:rsidRDefault="004428BC" w:rsidP="004428BC">
            <w:pPr>
              <w:spacing w:after="0" w:line="240" w:lineRule="auto"/>
              <w:textAlignment w:val="baseline"/>
              <w:rPr>
                <w:rFonts w:ascii="Times New Roman" w:eastAsia="Times New Roman" w:hAnsi="Times New Roman" w:cs="Times New Roman"/>
                <w:sz w:val="19"/>
                <w:szCs w:val="19"/>
              </w:rPr>
            </w:pPr>
            <w:r w:rsidRPr="00AF257D">
              <w:rPr>
                <w:rFonts w:ascii="Calibri" w:eastAsia="Times New Roman" w:hAnsi="Calibri" w:cs="Calibri"/>
                <w:sz w:val="19"/>
                <w:szCs w:val="19"/>
              </w:rPr>
              <w:t> </w:t>
            </w:r>
          </w:p>
          <w:p w:rsidR="004428BC" w:rsidRPr="00AF257D" w:rsidRDefault="004428BC" w:rsidP="004428BC">
            <w:pPr>
              <w:spacing w:after="0" w:line="240" w:lineRule="auto"/>
              <w:textAlignment w:val="baseline"/>
              <w:rPr>
                <w:rFonts w:ascii="Times New Roman" w:eastAsia="Times New Roman" w:hAnsi="Times New Roman" w:cs="Times New Roman"/>
                <w:sz w:val="19"/>
                <w:szCs w:val="19"/>
              </w:rPr>
            </w:pPr>
            <w:r w:rsidRPr="00AF257D">
              <w:rPr>
                <w:rFonts w:ascii="Calibri" w:eastAsia="Times New Roman" w:hAnsi="Calibri" w:cs="Calibri"/>
                <w:sz w:val="19"/>
                <w:szCs w:val="19"/>
              </w:rPr>
              <w:t> </w:t>
            </w:r>
          </w:p>
          <w:p w:rsidR="004428BC" w:rsidRPr="00AF257D" w:rsidRDefault="004428BC" w:rsidP="004428BC">
            <w:pPr>
              <w:spacing w:after="0" w:line="240" w:lineRule="auto"/>
              <w:textAlignment w:val="baseline"/>
              <w:rPr>
                <w:rFonts w:ascii="Times New Roman" w:eastAsia="Times New Roman" w:hAnsi="Times New Roman" w:cs="Times New Roman"/>
                <w:sz w:val="19"/>
                <w:szCs w:val="19"/>
              </w:rPr>
            </w:pPr>
            <w:r w:rsidRPr="00AF257D">
              <w:rPr>
                <w:rFonts w:ascii="Calibri" w:eastAsia="Times New Roman" w:hAnsi="Calibri" w:cs="Calibri"/>
                <w:sz w:val="19"/>
                <w:szCs w:val="19"/>
              </w:rPr>
              <w:t> </w:t>
            </w:r>
          </w:p>
        </w:tc>
        <w:tc>
          <w:tcPr>
            <w:tcW w:w="2805" w:type="dxa"/>
            <w:tcBorders>
              <w:top w:val="nil"/>
              <w:left w:val="nil"/>
              <w:bottom w:val="single" w:sz="6" w:space="0" w:color="auto"/>
              <w:right w:val="single" w:sz="6" w:space="0" w:color="auto"/>
            </w:tcBorders>
            <w:shd w:val="clear" w:color="auto" w:fill="auto"/>
            <w:hideMark/>
          </w:tcPr>
          <w:p w:rsidR="004428BC" w:rsidRPr="00AF257D" w:rsidRDefault="004428BC" w:rsidP="002E100D">
            <w:pPr>
              <w:pStyle w:val="ListParagraph"/>
              <w:numPr>
                <w:ilvl w:val="0"/>
                <w:numId w:val="14"/>
              </w:numPr>
              <w:spacing w:after="0" w:line="240" w:lineRule="auto"/>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Garantizar</w:t>
            </w:r>
            <w:proofErr w:type="spellEnd"/>
            <w:r w:rsidRPr="00AF257D">
              <w:rPr>
                <w:rFonts w:ascii="Calibri" w:eastAsia="Times New Roman" w:hAnsi="Calibri" w:cs="Calibri"/>
                <w:sz w:val="19"/>
                <w:szCs w:val="19"/>
              </w:rPr>
              <w:t> la </w:t>
            </w:r>
            <w:proofErr w:type="spellStart"/>
            <w:r w:rsidRPr="00AF257D">
              <w:rPr>
                <w:rFonts w:ascii="Calibri" w:eastAsia="Times New Roman" w:hAnsi="Calibri" w:cs="Calibri"/>
                <w:sz w:val="19"/>
                <w:szCs w:val="19"/>
              </w:rPr>
              <w:t>seguridad</w:t>
            </w:r>
            <w:proofErr w:type="spellEnd"/>
            <w:r w:rsidRPr="00AF257D">
              <w:rPr>
                <w:rFonts w:ascii="Calibri" w:eastAsia="Times New Roman" w:hAnsi="Calibri" w:cs="Calibri"/>
                <w:sz w:val="19"/>
                <w:szCs w:val="19"/>
              </w:rPr>
              <w:t> de </w:t>
            </w:r>
            <w:proofErr w:type="spellStart"/>
            <w:r w:rsidRPr="00AF257D">
              <w:rPr>
                <w:rFonts w:ascii="Calibri" w:eastAsia="Times New Roman" w:hAnsi="Calibri" w:cs="Calibri"/>
                <w:sz w:val="19"/>
                <w:szCs w:val="19"/>
              </w:rPr>
              <w:t>todos</w:t>
            </w:r>
            <w:proofErr w:type="spellEnd"/>
            <w:r w:rsidRPr="00AF257D">
              <w:rPr>
                <w:rFonts w:ascii="Calibri" w:eastAsia="Times New Roman" w:hAnsi="Calibri" w:cs="Calibri"/>
                <w:sz w:val="19"/>
                <w:szCs w:val="19"/>
              </w:rPr>
              <w:t> los </w:t>
            </w:r>
            <w:proofErr w:type="spellStart"/>
            <w:r w:rsidRPr="00AF257D">
              <w:rPr>
                <w:rFonts w:ascii="Calibri" w:eastAsia="Times New Roman" w:hAnsi="Calibri" w:cs="Calibri"/>
                <w:sz w:val="19"/>
                <w:szCs w:val="19"/>
              </w:rPr>
              <w:t>estudiantes</w:t>
            </w:r>
            <w:proofErr w:type="spellEnd"/>
            <w:r w:rsidRPr="00AF257D">
              <w:rPr>
                <w:rFonts w:ascii="Calibri" w:eastAsia="Times New Roman" w:hAnsi="Calibri" w:cs="Calibri"/>
                <w:sz w:val="19"/>
                <w:szCs w:val="19"/>
              </w:rPr>
              <w:t> y el personal </w:t>
            </w:r>
            <w:proofErr w:type="spellStart"/>
            <w:r w:rsidRPr="00AF257D">
              <w:rPr>
                <w:rFonts w:ascii="Calibri" w:eastAsia="Times New Roman" w:hAnsi="Calibri" w:cs="Calibri"/>
                <w:sz w:val="19"/>
                <w:szCs w:val="19"/>
              </w:rPr>
              <w:t>cuando</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regresan</w:t>
            </w:r>
            <w:proofErr w:type="spellEnd"/>
            <w:r w:rsidRPr="00AF257D">
              <w:rPr>
                <w:rFonts w:ascii="Calibri" w:eastAsia="Times New Roman" w:hAnsi="Calibri" w:cs="Calibri"/>
                <w:sz w:val="19"/>
                <w:szCs w:val="19"/>
              </w:rPr>
              <w:t> a la </w:t>
            </w:r>
            <w:proofErr w:type="spellStart"/>
            <w:r w:rsidRPr="00AF257D">
              <w:rPr>
                <w:rFonts w:ascii="Calibri" w:eastAsia="Times New Roman" w:hAnsi="Calibri" w:cs="Calibri"/>
                <w:sz w:val="19"/>
                <w:szCs w:val="19"/>
              </w:rPr>
              <w:t>escuela</w:t>
            </w:r>
            <w:proofErr w:type="spellEnd"/>
            <w:r w:rsidRPr="00AF257D">
              <w:rPr>
                <w:rFonts w:ascii="Calibri" w:eastAsia="Times New Roman" w:hAnsi="Calibri" w:cs="Calibri"/>
                <w:sz w:val="19"/>
                <w:szCs w:val="19"/>
              </w:rPr>
              <w:t>. </w:t>
            </w:r>
          </w:p>
          <w:p w:rsidR="004428BC" w:rsidRPr="00AF257D" w:rsidRDefault="004428BC" w:rsidP="002E100D">
            <w:pPr>
              <w:pStyle w:val="ListParagraph"/>
              <w:numPr>
                <w:ilvl w:val="0"/>
                <w:numId w:val="14"/>
              </w:numPr>
              <w:spacing w:after="0" w:line="240" w:lineRule="auto"/>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Preservar</w:t>
            </w:r>
            <w:proofErr w:type="spellEnd"/>
            <w:r w:rsidRPr="00AF257D">
              <w:rPr>
                <w:rFonts w:ascii="Calibri" w:eastAsia="Times New Roman" w:hAnsi="Calibri" w:cs="Calibri"/>
                <w:sz w:val="19"/>
                <w:szCs w:val="19"/>
              </w:rPr>
              <w:t> la </w:t>
            </w:r>
            <w:proofErr w:type="spellStart"/>
            <w:r w:rsidRPr="00AF257D">
              <w:rPr>
                <w:rFonts w:ascii="Calibri" w:eastAsia="Times New Roman" w:hAnsi="Calibri" w:cs="Calibri"/>
                <w:sz w:val="19"/>
                <w:szCs w:val="19"/>
              </w:rPr>
              <w:t>segu</w:t>
            </w:r>
            <w:r w:rsidR="002E100D" w:rsidRPr="00AF257D">
              <w:rPr>
                <w:rFonts w:ascii="Calibri" w:eastAsia="Times New Roman" w:hAnsi="Calibri" w:cs="Calibri"/>
                <w:sz w:val="19"/>
                <w:szCs w:val="19"/>
              </w:rPr>
              <w:t>ridad</w:t>
            </w:r>
            <w:proofErr w:type="spellEnd"/>
            <w:r w:rsidR="002E100D" w:rsidRPr="00AF257D">
              <w:rPr>
                <w:rFonts w:ascii="Calibri" w:eastAsia="Times New Roman" w:hAnsi="Calibri" w:cs="Calibri"/>
                <w:sz w:val="19"/>
                <w:szCs w:val="19"/>
              </w:rPr>
              <w:t> y la </w:t>
            </w:r>
            <w:proofErr w:type="spellStart"/>
            <w:r w:rsidR="002E100D" w:rsidRPr="00AF257D">
              <w:rPr>
                <w:rFonts w:ascii="Calibri" w:eastAsia="Times New Roman" w:hAnsi="Calibri" w:cs="Calibri"/>
                <w:sz w:val="19"/>
                <w:szCs w:val="19"/>
              </w:rPr>
              <w:t>salud</w:t>
            </w:r>
            <w:proofErr w:type="spellEnd"/>
            <w:r w:rsidR="002E100D" w:rsidRPr="00AF257D">
              <w:rPr>
                <w:rFonts w:ascii="Calibri" w:eastAsia="Times New Roman" w:hAnsi="Calibri" w:cs="Calibri"/>
                <w:sz w:val="19"/>
                <w:szCs w:val="19"/>
              </w:rPr>
              <w:t xml:space="preserve"> del personal y </w:t>
            </w:r>
            <w:r w:rsidRPr="00AF257D">
              <w:rPr>
                <w:rFonts w:ascii="Calibri" w:eastAsia="Times New Roman" w:hAnsi="Calibri" w:cs="Calibri"/>
                <w:sz w:val="19"/>
                <w:szCs w:val="19"/>
              </w:rPr>
              <w:t>los </w:t>
            </w:r>
            <w:proofErr w:type="spellStart"/>
            <w:r w:rsidRPr="00AF257D">
              <w:rPr>
                <w:rFonts w:ascii="Calibri" w:eastAsia="Times New Roman" w:hAnsi="Calibri" w:cs="Calibri"/>
                <w:sz w:val="19"/>
                <w:szCs w:val="19"/>
              </w:rPr>
              <w:t>estudiantes</w:t>
            </w:r>
            <w:proofErr w:type="spellEnd"/>
            <w:r w:rsidRPr="00AF257D">
              <w:rPr>
                <w:rFonts w:ascii="Calibri" w:eastAsia="Times New Roman" w:hAnsi="Calibri" w:cs="Calibri"/>
                <w:sz w:val="19"/>
                <w:szCs w:val="19"/>
              </w:rPr>
              <w:t> que </w:t>
            </w:r>
            <w:proofErr w:type="spellStart"/>
            <w:r w:rsidRPr="00AF257D">
              <w:rPr>
                <w:rFonts w:ascii="Calibri" w:eastAsia="Times New Roman" w:hAnsi="Calibri" w:cs="Calibri"/>
                <w:sz w:val="19"/>
                <w:szCs w:val="19"/>
              </w:rPr>
              <w:t>están</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xml:space="preserve"> la </w:t>
            </w:r>
            <w:proofErr w:type="spellStart"/>
            <w:r w:rsidRPr="00AF257D">
              <w:rPr>
                <w:rFonts w:ascii="Calibri" w:eastAsia="Times New Roman" w:hAnsi="Calibri" w:cs="Calibri"/>
                <w:sz w:val="19"/>
                <w:szCs w:val="19"/>
              </w:rPr>
              <w:t>categoría</w:t>
            </w:r>
            <w:proofErr w:type="spellEnd"/>
            <w:r w:rsidRPr="00AF257D">
              <w:rPr>
                <w:rFonts w:ascii="Calibri" w:eastAsia="Times New Roman" w:hAnsi="Calibri" w:cs="Calibri"/>
                <w:sz w:val="19"/>
                <w:szCs w:val="19"/>
              </w:rPr>
              <w:t> de alto </w:t>
            </w:r>
            <w:proofErr w:type="spellStart"/>
            <w:r w:rsidRPr="00AF257D">
              <w:rPr>
                <w:rFonts w:ascii="Calibri" w:eastAsia="Times New Roman" w:hAnsi="Calibri" w:cs="Calibri"/>
                <w:sz w:val="19"/>
                <w:szCs w:val="19"/>
              </w:rPr>
              <w:t>riesgo</w:t>
            </w:r>
            <w:proofErr w:type="spellEnd"/>
            <w:r w:rsidRPr="00AF257D">
              <w:rPr>
                <w:rFonts w:ascii="Calibri" w:eastAsia="Times New Roman" w:hAnsi="Calibri" w:cs="Calibri"/>
                <w:sz w:val="19"/>
                <w:szCs w:val="19"/>
              </w:rPr>
              <w:t> al </w:t>
            </w:r>
            <w:proofErr w:type="spellStart"/>
            <w:r w:rsidRPr="00AF257D">
              <w:rPr>
                <w:rFonts w:ascii="Calibri" w:eastAsia="Times New Roman" w:hAnsi="Calibri" w:cs="Calibri"/>
                <w:sz w:val="19"/>
                <w:szCs w:val="19"/>
              </w:rPr>
              <w:t>exigirles</w:t>
            </w:r>
            <w:proofErr w:type="spellEnd"/>
            <w:r w:rsidRPr="00AF257D">
              <w:rPr>
                <w:rFonts w:ascii="Calibri" w:eastAsia="Times New Roman" w:hAnsi="Calibri" w:cs="Calibri"/>
                <w:sz w:val="19"/>
                <w:szCs w:val="19"/>
              </w:rPr>
              <w:t> que </w:t>
            </w:r>
            <w:proofErr w:type="spellStart"/>
            <w:r w:rsidRPr="00AF257D">
              <w:rPr>
                <w:rFonts w:ascii="Calibri" w:eastAsia="Times New Roman" w:hAnsi="Calibri" w:cs="Calibri"/>
                <w:sz w:val="19"/>
                <w:szCs w:val="19"/>
              </w:rPr>
              <w:t>aprendan</w:t>
            </w:r>
            <w:proofErr w:type="spellEnd"/>
            <w:r w:rsidRPr="00AF257D">
              <w:rPr>
                <w:rFonts w:ascii="Calibri" w:eastAsia="Times New Roman" w:hAnsi="Calibri" w:cs="Calibri"/>
                <w:sz w:val="19"/>
                <w:szCs w:val="19"/>
              </w:rPr>
              <w:t> / y </w:t>
            </w:r>
            <w:proofErr w:type="spellStart"/>
            <w:r w:rsidRPr="00AF257D">
              <w:rPr>
                <w:rFonts w:ascii="Calibri" w:eastAsia="Times New Roman" w:hAnsi="Calibri" w:cs="Calibri"/>
                <w:sz w:val="19"/>
                <w:szCs w:val="19"/>
              </w:rPr>
              <w:t>trabajen</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desde</w:t>
            </w:r>
            <w:proofErr w:type="spellEnd"/>
            <w:r w:rsidRPr="00AF257D">
              <w:rPr>
                <w:rFonts w:ascii="Calibri" w:eastAsia="Times New Roman" w:hAnsi="Calibri" w:cs="Calibri"/>
                <w:sz w:val="19"/>
                <w:szCs w:val="19"/>
              </w:rPr>
              <w:t> casa. </w:t>
            </w:r>
          </w:p>
          <w:p w:rsidR="004428BC" w:rsidRPr="00AF257D" w:rsidRDefault="004428BC" w:rsidP="002E100D">
            <w:pPr>
              <w:pStyle w:val="ListParagraph"/>
              <w:numPr>
                <w:ilvl w:val="0"/>
                <w:numId w:val="14"/>
              </w:numPr>
              <w:spacing w:after="0" w:line="240" w:lineRule="auto"/>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Preservar</w:t>
            </w:r>
            <w:proofErr w:type="spellEnd"/>
            <w:r w:rsidRPr="00AF257D">
              <w:rPr>
                <w:rFonts w:ascii="Calibri" w:eastAsia="Times New Roman" w:hAnsi="Calibri" w:cs="Calibri"/>
                <w:sz w:val="19"/>
                <w:szCs w:val="19"/>
              </w:rPr>
              <w:t> la </w:t>
            </w:r>
            <w:proofErr w:type="spellStart"/>
            <w:r w:rsidRPr="00AF257D">
              <w:rPr>
                <w:rFonts w:ascii="Calibri" w:eastAsia="Times New Roman" w:hAnsi="Calibri" w:cs="Calibri"/>
                <w:sz w:val="19"/>
                <w:szCs w:val="19"/>
              </w:rPr>
              <w:t>salud</w:t>
            </w:r>
            <w:proofErr w:type="spellEnd"/>
            <w:r w:rsidRPr="00AF257D">
              <w:rPr>
                <w:rFonts w:ascii="Calibri" w:eastAsia="Times New Roman" w:hAnsi="Calibri" w:cs="Calibri"/>
                <w:sz w:val="19"/>
                <w:szCs w:val="19"/>
              </w:rPr>
              <w:t> y la </w:t>
            </w:r>
            <w:proofErr w:type="spellStart"/>
            <w:r w:rsidRPr="00AF257D">
              <w:rPr>
                <w:rFonts w:ascii="Calibri" w:eastAsia="Times New Roman" w:hAnsi="Calibri" w:cs="Calibri"/>
                <w:sz w:val="19"/>
                <w:szCs w:val="19"/>
              </w:rPr>
              <w:t>seguridad</w:t>
            </w:r>
            <w:proofErr w:type="spellEnd"/>
            <w:r w:rsidRPr="00AF257D">
              <w:rPr>
                <w:rFonts w:ascii="Calibri" w:eastAsia="Times New Roman" w:hAnsi="Calibri" w:cs="Calibri"/>
                <w:sz w:val="19"/>
                <w:szCs w:val="19"/>
              </w:rPr>
              <w:t> del personal y los </w:t>
            </w:r>
            <w:proofErr w:type="spellStart"/>
            <w:r w:rsidRPr="00AF257D">
              <w:rPr>
                <w:rFonts w:ascii="Calibri" w:eastAsia="Times New Roman" w:hAnsi="Calibri" w:cs="Calibri"/>
                <w:sz w:val="19"/>
                <w:szCs w:val="19"/>
              </w:rPr>
              <w:t>estudiantes</w:t>
            </w:r>
            <w:proofErr w:type="spellEnd"/>
            <w:r w:rsidRPr="00AF257D">
              <w:rPr>
                <w:rFonts w:ascii="Calibri" w:eastAsia="Times New Roman" w:hAnsi="Calibri" w:cs="Calibri"/>
                <w:sz w:val="19"/>
                <w:szCs w:val="19"/>
              </w:rPr>
              <w:t> que </w:t>
            </w:r>
            <w:proofErr w:type="spellStart"/>
            <w:r w:rsidRPr="00AF257D">
              <w:rPr>
                <w:rFonts w:ascii="Calibri" w:eastAsia="Times New Roman" w:hAnsi="Calibri" w:cs="Calibri"/>
                <w:sz w:val="19"/>
                <w:szCs w:val="19"/>
              </w:rPr>
              <w:t>residen</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xml:space="preserve"> un </w:t>
            </w:r>
            <w:proofErr w:type="spellStart"/>
            <w:r w:rsidRPr="00AF257D">
              <w:rPr>
                <w:rFonts w:ascii="Calibri" w:eastAsia="Times New Roman" w:hAnsi="Calibri" w:cs="Calibri"/>
                <w:sz w:val="19"/>
                <w:szCs w:val="19"/>
              </w:rPr>
              <w:t>área</w:t>
            </w:r>
            <w:proofErr w:type="spellEnd"/>
            <w:r w:rsidRPr="00AF257D">
              <w:rPr>
                <w:rFonts w:ascii="Calibri" w:eastAsia="Times New Roman" w:hAnsi="Calibri" w:cs="Calibri"/>
                <w:sz w:val="19"/>
                <w:szCs w:val="19"/>
              </w:rPr>
              <w:t> de Alta Incidencia o cuyas escuelas están cerradas al exigirles que aprendan / y trabajen desde casa. </w:t>
            </w:r>
          </w:p>
        </w:tc>
        <w:tc>
          <w:tcPr>
            <w:tcW w:w="4545" w:type="dxa"/>
            <w:tcBorders>
              <w:top w:val="nil"/>
              <w:left w:val="nil"/>
              <w:bottom w:val="single" w:sz="6" w:space="0" w:color="auto"/>
              <w:right w:val="single" w:sz="6" w:space="0" w:color="auto"/>
            </w:tcBorders>
            <w:shd w:val="clear" w:color="auto" w:fill="auto"/>
            <w:hideMark/>
          </w:tcPr>
          <w:p w:rsidR="00656B3C" w:rsidRPr="00AF257D" w:rsidRDefault="004428BC" w:rsidP="004428BC">
            <w:pPr>
              <w:numPr>
                <w:ilvl w:val="0"/>
                <w:numId w:val="4"/>
              </w:numPr>
              <w:spacing w:after="0" w:line="240" w:lineRule="auto"/>
              <w:ind w:left="360" w:firstLine="0"/>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Implementar</w:t>
            </w:r>
            <w:proofErr w:type="spellEnd"/>
            <w:r w:rsidRPr="00AF257D">
              <w:rPr>
                <w:rFonts w:ascii="Calibri" w:eastAsia="Times New Roman" w:hAnsi="Calibri" w:cs="Calibri"/>
                <w:sz w:val="19"/>
                <w:szCs w:val="19"/>
              </w:rPr>
              <w:t> las </w:t>
            </w:r>
            <w:proofErr w:type="spellStart"/>
            <w:r w:rsidRPr="00AF257D">
              <w:rPr>
                <w:rFonts w:ascii="Calibri" w:eastAsia="Times New Roman" w:hAnsi="Calibri" w:cs="Calibri"/>
                <w:sz w:val="19"/>
                <w:szCs w:val="19"/>
              </w:rPr>
              <w:t>precauciones</w:t>
            </w:r>
            <w:proofErr w:type="spellEnd"/>
            <w:r w:rsidRPr="00AF257D">
              <w:rPr>
                <w:rFonts w:ascii="Calibri" w:eastAsia="Times New Roman" w:hAnsi="Calibri" w:cs="Calibri"/>
                <w:sz w:val="19"/>
                <w:szCs w:val="19"/>
              </w:rPr>
              <w:t> COVID19 (</w:t>
            </w:r>
            <w:proofErr w:type="spellStart"/>
            <w:r w:rsidRPr="00AF257D">
              <w:rPr>
                <w:rFonts w:ascii="Calibri" w:eastAsia="Times New Roman" w:hAnsi="Calibri" w:cs="Calibri"/>
                <w:sz w:val="19"/>
                <w:szCs w:val="19"/>
              </w:rPr>
              <w:t>máscaras</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distanciamiento</w:t>
            </w:r>
            <w:proofErr w:type="spellEnd"/>
          </w:p>
          <w:p w:rsidR="00A02796" w:rsidRPr="00AF257D" w:rsidRDefault="004428BC" w:rsidP="00656B3C">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social,</w:t>
            </w:r>
          </w:p>
          <w:p w:rsidR="004428BC" w:rsidRPr="00AF257D" w:rsidRDefault="004428BC" w:rsidP="001D0AAC">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comidas</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xml:space="preserve"> el</w:t>
            </w:r>
            <w:r w:rsidR="00822039" w:rsidRPr="00AF257D">
              <w:rPr>
                <w:rFonts w:ascii="Calibri" w:eastAsia="Times New Roman" w:hAnsi="Calibri" w:cs="Calibri"/>
                <w:sz w:val="19"/>
                <w:szCs w:val="19"/>
              </w:rPr>
              <w:t xml:space="preserve"> aula, </w:t>
            </w:r>
            <w:proofErr w:type="spellStart"/>
            <w:r w:rsidR="00822039" w:rsidRPr="00AF257D">
              <w:rPr>
                <w:rFonts w:ascii="Calibri" w:eastAsia="Times New Roman" w:hAnsi="Calibri" w:cs="Calibri"/>
                <w:sz w:val="19"/>
                <w:szCs w:val="19"/>
              </w:rPr>
              <w:t>cierre</w:t>
            </w:r>
            <w:proofErr w:type="spellEnd"/>
            <w:r w:rsidR="00822039" w:rsidRPr="00AF257D">
              <w:rPr>
                <w:rFonts w:ascii="Calibri" w:eastAsia="Times New Roman" w:hAnsi="Calibri" w:cs="Calibri"/>
                <w:sz w:val="19"/>
                <w:szCs w:val="19"/>
              </w:rPr>
              <w:t> de </w:t>
            </w:r>
            <w:proofErr w:type="spellStart"/>
            <w:r w:rsidR="00822039" w:rsidRPr="00AF257D">
              <w:rPr>
                <w:rFonts w:ascii="Calibri" w:eastAsia="Times New Roman" w:hAnsi="Calibri" w:cs="Calibri"/>
                <w:sz w:val="19"/>
                <w:szCs w:val="19"/>
              </w:rPr>
              <w:t>áreas</w:t>
            </w:r>
            <w:proofErr w:type="spellEnd"/>
            <w:r w:rsidR="00822039" w:rsidRPr="00AF257D">
              <w:rPr>
                <w:rFonts w:ascii="Calibri" w:eastAsia="Times New Roman" w:hAnsi="Calibri" w:cs="Calibri"/>
                <w:sz w:val="19"/>
                <w:szCs w:val="19"/>
              </w:rPr>
              <w:t> </w:t>
            </w:r>
            <w:proofErr w:type="spellStart"/>
            <w:r w:rsidR="00822039" w:rsidRPr="00AF257D">
              <w:rPr>
                <w:rFonts w:ascii="Calibri" w:eastAsia="Times New Roman" w:hAnsi="Calibri" w:cs="Calibri"/>
                <w:sz w:val="19"/>
                <w:szCs w:val="19"/>
              </w:rPr>
              <w:t>comunes</w:t>
            </w:r>
            <w:r w:rsidRPr="00AF257D">
              <w:rPr>
                <w:rFonts w:ascii="Calibri" w:eastAsia="Times New Roman" w:hAnsi="Calibri" w:cs="Calibri"/>
                <w:sz w:val="19"/>
                <w:szCs w:val="19"/>
              </w:rPr>
              <w:t>capacidad</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limitada</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xml:space="preserve"> las </w:t>
            </w:r>
            <w:proofErr w:type="spellStart"/>
            <w:r w:rsidRPr="00AF257D">
              <w:rPr>
                <w:rFonts w:ascii="Calibri" w:eastAsia="Times New Roman" w:hAnsi="Calibri" w:cs="Calibri"/>
                <w:sz w:val="19"/>
                <w:szCs w:val="19"/>
              </w:rPr>
              <w:t>habitaciones</w:t>
            </w:r>
            <w:proofErr w:type="spellEnd"/>
            <w:r w:rsidRPr="00AF257D">
              <w:rPr>
                <w:rFonts w:ascii="Calibri" w:eastAsia="Times New Roman" w:hAnsi="Calibri" w:cs="Calibri"/>
                <w:sz w:val="19"/>
                <w:szCs w:val="19"/>
              </w:rPr>
              <w:t>) </w:t>
            </w:r>
          </w:p>
          <w:p w:rsidR="00EB2422" w:rsidRPr="00AF257D" w:rsidRDefault="004428BC" w:rsidP="004428BC">
            <w:pPr>
              <w:numPr>
                <w:ilvl w:val="0"/>
                <w:numId w:val="4"/>
              </w:numPr>
              <w:spacing w:after="0" w:line="240" w:lineRule="auto"/>
              <w:ind w:left="360" w:firstLine="0"/>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Mejorar</w:t>
            </w:r>
            <w:proofErr w:type="spellEnd"/>
            <w:r w:rsidRPr="00AF257D">
              <w:rPr>
                <w:rFonts w:ascii="Calibri" w:eastAsia="Times New Roman" w:hAnsi="Calibri" w:cs="Calibri"/>
                <w:sz w:val="19"/>
                <w:szCs w:val="19"/>
              </w:rPr>
              <w:t> la </w:t>
            </w:r>
            <w:proofErr w:type="spellStart"/>
            <w:r w:rsidRPr="00AF257D">
              <w:rPr>
                <w:rFonts w:ascii="Calibri" w:eastAsia="Times New Roman" w:hAnsi="Calibri" w:cs="Calibri"/>
                <w:sz w:val="19"/>
                <w:szCs w:val="19"/>
              </w:rPr>
              <w:t>educación</w:t>
            </w:r>
            <w:proofErr w:type="spellEnd"/>
            <w:r w:rsidRPr="00AF257D">
              <w:rPr>
                <w:rFonts w:ascii="Calibri" w:eastAsia="Times New Roman" w:hAnsi="Calibri" w:cs="Calibri"/>
                <w:sz w:val="19"/>
                <w:szCs w:val="19"/>
              </w:rPr>
              <w:t> y las </w:t>
            </w:r>
            <w:proofErr w:type="spellStart"/>
            <w:r w:rsidRPr="00AF257D">
              <w:rPr>
                <w:rFonts w:ascii="Calibri" w:eastAsia="Times New Roman" w:hAnsi="Calibri" w:cs="Calibri"/>
                <w:sz w:val="19"/>
                <w:szCs w:val="19"/>
              </w:rPr>
              <w:t>rutinas</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diarias</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torno</w:t>
            </w:r>
            <w:proofErr w:type="spellEnd"/>
            <w:r w:rsidRPr="00AF257D">
              <w:rPr>
                <w:rFonts w:ascii="Calibri" w:eastAsia="Times New Roman" w:hAnsi="Calibri" w:cs="Calibri"/>
                <w:sz w:val="19"/>
                <w:szCs w:val="19"/>
              </w:rPr>
              <w:t> al</w:t>
            </w:r>
          </w:p>
          <w:p w:rsidR="008E2E4B" w:rsidRPr="00AF257D" w:rsidRDefault="004428BC" w:rsidP="00EB2422">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lavado</w:t>
            </w:r>
            <w:proofErr w:type="spellEnd"/>
            <w:r w:rsidRPr="00AF257D">
              <w:rPr>
                <w:rFonts w:ascii="Calibri" w:eastAsia="Times New Roman" w:hAnsi="Calibri" w:cs="Calibri"/>
                <w:sz w:val="19"/>
                <w:szCs w:val="19"/>
              </w:rPr>
              <w:t> de manos, </w:t>
            </w:r>
            <w:proofErr w:type="spellStart"/>
            <w:r w:rsidRPr="00AF257D">
              <w:rPr>
                <w:rFonts w:ascii="Calibri" w:eastAsia="Times New Roman" w:hAnsi="Calibri" w:cs="Calibri"/>
                <w:sz w:val="19"/>
                <w:szCs w:val="19"/>
              </w:rPr>
              <w:t>desinfección</w:t>
            </w:r>
            <w:proofErr w:type="spellEnd"/>
            <w:r w:rsidRPr="00AF257D">
              <w:rPr>
                <w:rFonts w:ascii="Calibri" w:eastAsia="Times New Roman" w:hAnsi="Calibri" w:cs="Calibri"/>
                <w:sz w:val="19"/>
                <w:szCs w:val="19"/>
              </w:rPr>
              <w:t> y</w:t>
            </w:r>
          </w:p>
          <w:p w:rsidR="00176216" w:rsidRPr="00AF257D" w:rsidRDefault="004428BC" w:rsidP="00EB2422">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reducción</w:t>
            </w:r>
            <w:proofErr w:type="spellEnd"/>
            <w:r w:rsidRPr="00AF257D">
              <w:rPr>
                <w:rFonts w:ascii="Calibri" w:eastAsia="Times New Roman" w:hAnsi="Calibri" w:cs="Calibri"/>
                <w:sz w:val="19"/>
                <w:szCs w:val="19"/>
              </w:rPr>
              <w:t> de la </w:t>
            </w:r>
            <w:proofErr w:type="spellStart"/>
            <w:r w:rsidRPr="00AF257D">
              <w:rPr>
                <w:rFonts w:ascii="Calibri" w:eastAsia="Times New Roman" w:hAnsi="Calibri" w:cs="Calibri"/>
                <w:sz w:val="19"/>
                <w:szCs w:val="19"/>
              </w:rPr>
              <w:t>transmisión</w:t>
            </w:r>
            <w:proofErr w:type="spellEnd"/>
            <w:r w:rsidRPr="00AF257D">
              <w:rPr>
                <w:rFonts w:ascii="Calibri" w:eastAsia="Times New Roman" w:hAnsi="Calibri" w:cs="Calibri"/>
                <w:sz w:val="19"/>
                <w:szCs w:val="19"/>
              </w:rPr>
              <w:t> de </w:t>
            </w:r>
            <w:proofErr w:type="spellStart"/>
            <w:r w:rsidRPr="00AF257D">
              <w:rPr>
                <w:rFonts w:ascii="Calibri" w:eastAsia="Times New Roman" w:hAnsi="Calibri" w:cs="Calibri"/>
                <w:sz w:val="19"/>
                <w:szCs w:val="19"/>
              </w:rPr>
              <w:t>gérmenes</w:t>
            </w:r>
            <w:proofErr w:type="spellEnd"/>
          </w:p>
          <w:p w:rsidR="00562E52" w:rsidRPr="00AF257D" w:rsidRDefault="004428BC" w:rsidP="00EB2422">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para </w:t>
            </w:r>
            <w:proofErr w:type="spellStart"/>
            <w:r w:rsidRPr="00AF257D">
              <w:rPr>
                <w:rFonts w:ascii="Calibri" w:eastAsia="Times New Roman" w:hAnsi="Calibri" w:cs="Calibri"/>
                <w:sz w:val="19"/>
                <w:szCs w:val="19"/>
              </w:rPr>
              <w:t>incluir</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recesos</w:t>
            </w:r>
            <w:proofErr w:type="spellEnd"/>
            <w:r w:rsidRPr="00AF257D">
              <w:rPr>
                <w:rFonts w:ascii="Calibri" w:eastAsia="Times New Roman" w:hAnsi="Calibri" w:cs="Calibri"/>
                <w:sz w:val="19"/>
                <w:szCs w:val="19"/>
              </w:rPr>
              <w:t>" de </w:t>
            </w:r>
            <w:proofErr w:type="spellStart"/>
            <w:r w:rsidRPr="00AF257D">
              <w:rPr>
                <w:rFonts w:ascii="Calibri" w:eastAsia="Times New Roman" w:hAnsi="Calibri" w:cs="Calibri"/>
                <w:sz w:val="19"/>
                <w:szCs w:val="19"/>
              </w:rPr>
              <w:t>lavado</w:t>
            </w:r>
            <w:proofErr w:type="spellEnd"/>
            <w:r w:rsidRPr="00AF257D">
              <w:rPr>
                <w:rFonts w:ascii="Calibri" w:eastAsia="Times New Roman" w:hAnsi="Calibri" w:cs="Calibri"/>
                <w:sz w:val="19"/>
                <w:szCs w:val="19"/>
              </w:rPr>
              <w:t> de manos y </w:t>
            </w:r>
            <w:proofErr w:type="spellStart"/>
            <w:r w:rsidRPr="00AF257D">
              <w:rPr>
                <w:rFonts w:ascii="Calibri" w:eastAsia="Times New Roman" w:hAnsi="Calibri" w:cs="Calibri"/>
                <w:sz w:val="19"/>
                <w:szCs w:val="19"/>
              </w:rPr>
              <w:t>estaciones</w:t>
            </w:r>
            <w:proofErr w:type="spellEnd"/>
            <w:r w:rsidRPr="00AF257D">
              <w:rPr>
                <w:rFonts w:ascii="Calibri" w:eastAsia="Times New Roman" w:hAnsi="Calibri" w:cs="Calibri"/>
                <w:sz w:val="19"/>
                <w:szCs w:val="19"/>
              </w:rPr>
              <w:t> de </w:t>
            </w:r>
            <w:proofErr w:type="spellStart"/>
            <w:r w:rsidRPr="00AF257D">
              <w:rPr>
                <w:rFonts w:ascii="Calibri" w:eastAsia="Times New Roman" w:hAnsi="Calibri" w:cs="Calibri"/>
                <w:sz w:val="19"/>
                <w:szCs w:val="19"/>
              </w:rPr>
              <w:t>desinfección</w:t>
            </w:r>
            <w:proofErr w:type="spellEnd"/>
          </w:p>
          <w:p w:rsidR="00CD46DD" w:rsidRPr="00AF257D" w:rsidRDefault="004428BC" w:rsidP="00EB2422">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w:t>
            </w:r>
            <w:proofErr w:type="spellEnd"/>
          </w:p>
          <w:p w:rsidR="0051055D" w:rsidRPr="00AF257D" w:rsidRDefault="004428BC" w:rsidP="00EB2422">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todos</w:t>
            </w:r>
            <w:proofErr w:type="spellEnd"/>
          </w:p>
          <w:p w:rsidR="004428BC" w:rsidRPr="00AF257D" w:rsidRDefault="004428BC" w:rsidP="0051055D">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los </w:t>
            </w:r>
            <w:proofErr w:type="spellStart"/>
            <w:r w:rsidRPr="00AF257D">
              <w:rPr>
                <w:rFonts w:ascii="Calibri" w:eastAsia="Times New Roman" w:hAnsi="Calibri" w:cs="Calibri"/>
                <w:sz w:val="19"/>
                <w:szCs w:val="19"/>
              </w:rPr>
              <w:t>edificios</w:t>
            </w:r>
            <w:proofErr w:type="spellEnd"/>
            <w:r w:rsidRPr="00AF257D">
              <w:rPr>
                <w:rFonts w:ascii="Calibri" w:eastAsia="Times New Roman" w:hAnsi="Calibri" w:cs="Calibri"/>
                <w:sz w:val="19"/>
                <w:szCs w:val="19"/>
              </w:rPr>
              <w:t>. </w:t>
            </w:r>
          </w:p>
          <w:p w:rsidR="00F1587A" w:rsidRPr="00AF257D" w:rsidRDefault="004428BC" w:rsidP="004428BC">
            <w:pPr>
              <w:numPr>
                <w:ilvl w:val="0"/>
                <w:numId w:val="4"/>
              </w:numPr>
              <w:spacing w:after="0" w:line="240" w:lineRule="auto"/>
              <w:ind w:left="360" w:firstLine="0"/>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Adherirse</w:t>
            </w:r>
            <w:proofErr w:type="spellEnd"/>
            <w:r w:rsidRPr="00AF257D">
              <w:rPr>
                <w:rFonts w:ascii="Calibri" w:eastAsia="Times New Roman" w:hAnsi="Calibri" w:cs="Calibri"/>
                <w:sz w:val="19"/>
                <w:szCs w:val="19"/>
              </w:rPr>
              <w:t> a una </w:t>
            </w:r>
            <w:proofErr w:type="spellStart"/>
            <w:r w:rsidRPr="00AF257D">
              <w:rPr>
                <w:rFonts w:ascii="Calibri" w:eastAsia="Times New Roman" w:hAnsi="Calibri" w:cs="Calibri"/>
                <w:sz w:val="19"/>
                <w:szCs w:val="19"/>
              </w:rPr>
              <w:t>estricta</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política</w:t>
            </w:r>
            <w:proofErr w:type="spellEnd"/>
            <w:r w:rsidRPr="00AF257D">
              <w:rPr>
                <w:rFonts w:ascii="Calibri" w:eastAsia="Times New Roman" w:hAnsi="Calibri" w:cs="Calibri"/>
                <w:sz w:val="19"/>
                <w:szCs w:val="19"/>
              </w:rPr>
              <w:t> de </w:t>
            </w:r>
          </w:p>
          <w:p w:rsidR="00E01504" w:rsidRPr="00AF257D" w:rsidRDefault="004428BC" w:rsidP="00F1587A">
            <w:pPr>
              <w:spacing w:after="0" w:line="240" w:lineRule="auto"/>
              <w:ind w:left="360"/>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permanencia</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xml:space="preserve"> el </w:t>
            </w:r>
            <w:proofErr w:type="spellStart"/>
            <w:r w:rsidRPr="00AF257D">
              <w:rPr>
                <w:rFonts w:ascii="Calibri" w:eastAsia="Times New Roman" w:hAnsi="Calibri" w:cs="Calibri"/>
                <w:sz w:val="19"/>
                <w:szCs w:val="19"/>
              </w:rPr>
              <w:t>hogar</w:t>
            </w:r>
            <w:proofErr w:type="spellEnd"/>
            <w:r w:rsidRPr="00AF257D">
              <w:rPr>
                <w:rFonts w:ascii="Calibri" w:eastAsia="Times New Roman" w:hAnsi="Calibri" w:cs="Calibri"/>
                <w:sz w:val="19"/>
                <w:szCs w:val="19"/>
              </w:rPr>
              <w:t> para </w:t>
            </w:r>
            <w:proofErr w:type="spellStart"/>
            <w:r w:rsidRPr="00AF257D">
              <w:rPr>
                <w:rFonts w:ascii="Calibri" w:eastAsia="Times New Roman" w:hAnsi="Calibri" w:cs="Calibri"/>
                <w:sz w:val="19"/>
                <w:szCs w:val="19"/>
              </w:rPr>
              <w:t>cualquier</w:t>
            </w:r>
            <w:proofErr w:type="spellEnd"/>
          </w:p>
          <w:p w:rsidR="00626F0D" w:rsidRPr="00AF257D" w:rsidRDefault="004428BC" w:rsidP="00F1587A">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estudiante</w:t>
            </w:r>
            <w:proofErr w:type="spellEnd"/>
            <w:r w:rsidRPr="00AF257D">
              <w:rPr>
                <w:rFonts w:ascii="Calibri" w:eastAsia="Times New Roman" w:hAnsi="Calibri" w:cs="Calibri"/>
                <w:sz w:val="19"/>
                <w:szCs w:val="19"/>
              </w:rPr>
              <w:t> / personal que </w:t>
            </w:r>
            <w:proofErr w:type="spellStart"/>
            <w:r w:rsidRPr="00AF257D">
              <w:rPr>
                <w:rFonts w:ascii="Calibri" w:eastAsia="Times New Roman" w:hAnsi="Calibri" w:cs="Calibri"/>
                <w:sz w:val="19"/>
                <w:szCs w:val="19"/>
              </w:rPr>
              <w:t>esté</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enfermo</w:t>
            </w:r>
            <w:proofErr w:type="spellEnd"/>
            <w:r w:rsidRPr="00AF257D">
              <w:rPr>
                <w:rFonts w:ascii="Calibri" w:eastAsia="Times New Roman" w:hAnsi="Calibri" w:cs="Calibri"/>
                <w:sz w:val="19"/>
                <w:szCs w:val="19"/>
              </w:rPr>
              <w:t> o </w:t>
            </w:r>
            <w:proofErr w:type="spellStart"/>
            <w:r w:rsidRPr="00AF257D">
              <w:rPr>
                <w:rFonts w:ascii="Calibri" w:eastAsia="Times New Roman" w:hAnsi="Calibri" w:cs="Calibri"/>
                <w:sz w:val="19"/>
                <w:szCs w:val="19"/>
              </w:rPr>
              <w:t>haya</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estado</w:t>
            </w:r>
            <w:proofErr w:type="spellEnd"/>
          </w:p>
          <w:p w:rsidR="004428BC" w:rsidRPr="00AF257D" w:rsidRDefault="004428BC" w:rsidP="00626F0D">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expuesto</w:t>
            </w:r>
            <w:proofErr w:type="spellEnd"/>
            <w:r w:rsidRPr="00AF257D">
              <w:rPr>
                <w:rFonts w:ascii="Calibri" w:eastAsia="Times New Roman" w:hAnsi="Calibri" w:cs="Calibri"/>
                <w:sz w:val="19"/>
                <w:szCs w:val="19"/>
              </w:rPr>
              <w:t>. </w:t>
            </w:r>
          </w:p>
          <w:p w:rsidR="00C6020B" w:rsidRPr="00AF257D" w:rsidRDefault="004428BC" w:rsidP="004428BC">
            <w:pPr>
              <w:numPr>
                <w:ilvl w:val="0"/>
                <w:numId w:val="4"/>
              </w:numPr>
              <w:spacing w:after="0" w:line="240" w:lineRule="auto"/>
              <w:ind w:left="360" w:firstLine="0"/>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Verifique</w:t>
            </w:r>
            <w:proofErr w:type="spellEnd"/>
            <w:r w:rsidRPr="00AF257D">
              <w:rPr>
                <w:rFonts w:ascii="Calibri" w:eastAsia="Times New Roman" w:hAnsi="Calibri" w:cs="Calibri"/>
                <w:sz w:val="19"/>
                <w:szCs w:val="19"/>
              </w:rPr>
              <w:t> las </w:t>
            </w:r>
            <w:proofErr w:type="spellStart"/>
            <w:r w:rsidRPr="00AF257D">
              <w:rPr>
                <w:rFonts w:ascii="Calibri" w:eastAsia="Times New Roman" w:hAnsi="Calibri" w:cs="Calibri"/>
                <w:sz w:val="19"/>
                <w:szCs w:val="19"/>
              </w:rPr>
              <w:t>temperaturas</w:t>
            </w:r>
            <w:proofErr w:type="spellEnd"/>
            <w:r w:rsidRPr="00AF257D">
              <w:rPr>
                <w:rFonts w:ascii="Calibri" w:eastAsia="Times New Roman" w:hAnsi="Calibri" w:cs="Calibri"/>
                <w:sz w:val="19"/>
                <w:szCs w:val="19"/>
              </w:rPr>
              <w:t> </w:t>
            </w:r>
          </w:p>
          <w:p w:rsidR="004428BC" w:rsidRPr="00AF257D" w:rsidRDefault="004428BC" w:rsidP="00C6020B">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de los </w:t>
            </w:r>
            <w:proofErr w:type="spellStart"/>
            <w:r w:rsidRPr="00AF257D">
              <w:rPr>
                <w:rFonts w:ascii="Calibri" w:eastAsia="Times New Roman" w:hAnsi="Calibri" w:cs="Calibri"/>
                <w:sz w:val="19"/>
                <w:szCs w:val="19"/>
              </w:rPr>
              <w:t>estudiantes</w:t>
            </w:r>
            <w:proofErr w:type="spellEnd"/>
            <w:r w:rsidRPr="00AF257D">
              <w:rPr>
                <w:rFonts w:ascii="Calibri" w:eastAsia="Times New Roman" w:hAnsi="Calibri" w:cs="Calibri"/>
                <w:sz w:val="19"/>
                <w:szCs w:val="19"/>
              </w:rPr>
              <w:t> y el personal. </w:t>
            </w:r>
          </w:p>
          <w:p w:rsidR="0056732E" w:rsidRPr="00AF257D" w:rsidRDefault="004428BC" w:rsidP="004428BC">
            <w:pPr>
              <w:numPr>
                <w:ilvl w:val="0"/>
                <w:numId w:val="4"/>
              </w:numPr>
              <w:spacing w:after="0" w:line="240" w:lineRule="auto"/>
              <w:ind w:left="360" w:firstLine="0"/>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Observar</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ocupación</w:t>
            </w:r>
            <w:proofErr w:type="spellEnd"/>
          </w:p>
          <w:p w:rsidR="004428BC" w:rsidRPr="00AF257D" w:rsidRDefault="004428BC" w:rsidP="0056732E">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xml:space="preserve"> individual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dormitorios</w:t>
            </w:r>
            <w:proofErr w:type="spellEnd"/>
            <w:r w:rsidRPr="00AF257D">
              <w:rPr>
                <w:rFonts w:ascii="Calibri" w:eastAsia="Times New Roman" w:hAnsi="Calibri" w:cs="Calibri"/>
                <w:sz w:val="19"/>
                <w:szCs w:val="19"/>
              </w:rPr>
              <w:t>. </w:t>
            </w:r>
          </w:p>
          <w:p w:rsidR="00DA717D" w:rsidRPr="00AF257D" w:rsidRDefault="004428BC" w:rsidP="004428BC">
            <w:pPr>
              <w:numPr>
                <w:ilvl w:val="0"/>
                <w:numId w:val="4"/>
              </w:numPr>
              <w:spacing w:after="0" w:line="240" w:lineRule="auto"/>
              <w:ind w:left="360" w:firstLine="0"/>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Alterne</w:t>
            </w:r>
            <w:proofErr w:type="spellEnd"/>
            <w:r w:rsidRPr="00AF257D">
              <w:rPr>
                <w:rFonts w:ascii="Calibri" w:eastAsia="Times New Roman" w:hAnsi="Calibri" w:cs="Calibri"/>
                <w:sz w:val="19"/>
                <w:szCs w:val="19"/>
              </w:rPr>
              <w:t> los </w:t>
            </w:r>
            <w:proofErr w:type="spellStart"/>
            <w:r w:rsidRPr="00AF257D">
              <w:rPr>
                <w:rFonts w:ascii="Calibri" w:eastAsia="Times New Roman" w:hAnsi="Calibri" w:cs="Calibri"/>
                <w:sz w:val="19"/>
                <w:szCs w:val="19"/>
              </w:rPr>
              <w:t>recesos</w:t>
            </w:r>
            <w:proofErr w:type="spellEnd"/>
            <w:r w:rsidRPr="00AF257D">
              <w:rPr>
                <w:rFonts w:ascii="Calibri" w:eastAsia="Times New Roman" w:hAnsi="Calibri" w:cs="Calibri"/>
                <w:sz w:val="19"/>
                <w:szCs w:val="19"/>
              </w:rPr>
              <w:t> y</w:t>
            </w:r>
          </w:p>
          <w:p w:rsidR="00DD769A" w:rsidRPr="00AF257D" w:rsidRDefault="004428BC" w:rsidP="00DA717D">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posiblemente</w:t>
            </w:r>
            <w:proofErr w:type="spellEnd"/>
            <w:r w:rsidRPr="00AF257D">
              <w:rPr>
                <w:rFonts w:ascii="Calibri" w:eastAsia="Times New Roman" w:hAnsi="Calibri" w:cs="Calibri"/>
                <w:sz w:val="19"/>
                <w:szCs w:val="19"/>
              </w:rPr>
              <w:t> los </w:t>
            </w:r>
            <w:proofErr w:type="spellStart"/>
            <w:r w:rsidRPr="00AF257D">
              <w:rPr>
                <w:rFonts w:ascii="Calibri" w:eastAsia="Times New Roman" w:hAnsi="Calibri" w:cs="Calibri"/>
                <w:sz w:val="19"/>
                <w:szCs w:val="19"/>
              </w:rPr>
              <w:t>horarios</w:t>
            </w:r>
            <w:proofErr w:type="spellEnd"/>
            <w:r w:rsidRPr="00AF257D">
              <w:rPr>
                <w:rFonts w:ascii="Calibri" w:eastAsia="Times New Roman" w:hAnsi="Calibri" w:cs="Calibri"/>
                <w:sz w:val="19"/>
                <w:szCs w:val="19"/>
              </w:rPr>
              <w:t> /</w:t>
            </w:r>
          </w:p>
          <w:p w:rsidR="004428BC" w:rsidRPr="00AF257D" w:rsidRDefault="004428BC" w:rsidP="00DA717D">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horarios</w:t>
            </w:r>
            <w:proofErr w:type="spellEnd"/>
            <w:r w:rsidRPr="00AF257D">
              <w:rPr>
                <w:rFonts w:ascii="Calibri" w:eastAsia="Times New Roman" w:hAnsi="Calibri" w:cs="Calibri"/>
                <w:sz w:val="19"/>
                <w:szCs w:val="19"/>
              </w:rPr>
              <w:t> de </w:t>
            </w:r>
            <w:proofErr w:type="spellStart"/>
            <w:r w:rsidRPr="00AF257D">
              <w:rPr>
                <w:rFonts w:ascii="Calibri" w:eastAsia="Times New Roman" w:hAnsi="Calibri" w:cs="Calibri"/>
                <w:sz w:val="19"/>
                <w:szCs w:val="19"/>
              </w:rPr>
              <w:t>inicio</w:t>
            </w:r>
            <w:proofErr w:type="spellEnd"/>
            <w:r w:rsidRPr="00AF257D">
              <w:rPr>
                <w:rFonts w:ascii="Calibri" w:eastAsia="Times New Roman" w:hAnsi="Calibri" w:cs="Calibri"/>
                <w:sz w:val="19"/>
                <w:szCs w:val="19"/>
              </w:rPr>
              <w:t> </w:t>
            </w:r>
          </w:p>
        </w:tc>
      </w:tr>
      <w:tr w:rsidR="004428BC" w:rsidRPr="00AF257D" w:rsidTr="004428BC">
        <w:tc>
          <w:tcPr>
            <w:tcW w:w="1980" w:type="dxa"/>
            <w:tcBorders>
              <w:top w:val="nil"/>
              <w:left w:val="single" w:sz="6" w:space="0" w:color="auto"/>
              <w:bottom w:val="single" w:sz="6" w:space="0" w:color="auto"/>
              <w:right w:val="single" w:sz="6" w:space="0" w:color="auto"/>
            </w:tcBorders>
            <w:shd w:val="clear" w:color="auto" w:fill="auto"/>
            <w:hideMark/>
          </w:tcPr>
          <w:p w:rsidR="004428BC" w:rsidRPr="00AF257D" w:rsidRDefault="004428BC" w:rsidP="004428BC">
            <w:pPr>
              <w:spacing w:after="0" w:line="240" w:lineRule="auto"/>
              <w:textAlignment w:val="baseline"/>
              <w:rPr>
                <w:rFonts w:ascii="Times New Roman" w:eastAsia="Times New Roman" w:hAnsi="Times New Roman" w:cs="Times New Roman"/>
                <w:sz w:val="19"/>
                <w:szCs w:val="19"/>
              </w:rPr>
            </w:pPr>
            <w:r w:rsidRPr="00AF257D">
              <w:rPr>
                <w:rFonts w:ascii="Calibri" w:eastAsia="Times New Roman" w:hAnsi="Calibri" w:cs="Calibri"/>
                <w:b/>
                <w:bCs/>
                <w:sz w:val="19"/>
                <w:szCs w:val="19"/>
                <w:lang w:val="es-ES"/>
              </w:rPr>
              <w:t>Apertura Completa del Edificio con Precauciones Completas de COVID19</w:t>
            </w:r>
            <w:r w:rsidRPr="00AF257D">
              <w:rPr>
                <w:rFonts w:ascii="Calibri" w:eastAsia="Times New Roman" w:hAnsi="Calibri" w:cs="Calibri"/>
                <w:sz w:val="19"/>
                <w:szCs w:val="19"/>
              </w:rPr>
              <w:t> </w:t>
            </w:r>
          </w:p>
        </w:tc>
        <w:tc>
          <w:tcPr>
            <w:tcW w:w="2805" w:type="dxa"/>
            <w:tcBorders>
              <w:top w:val="nil"/>
              <w:left w:val="nil"/>
              <w:bottom w:val="single" w:sz="6" w:space="0" w:color="auto"/>
              <w:right w:val="single" w:sz="6" w:space="0" w:color="auto"/>
            </w:tcBorders>
            <w:shd w:val="clear" w:color="auto" w:fill="auto"/>
            <w:hideMark/>
          </w:tcPr>
          <w:p w:rsidR="004428BC" w:rsidRPr="00AF257D" w:rsidRDefault="004428BC" w:rsidP="004428BC">
            <w:pPr>
              <w:numPr>
                <w:ilvl w:val="0"/>
                <w:numId w:val="5"/>
              </w:numPr>
              <w:spacing w:after="0" w:line="240" w:lineRule="auto"/>
              <w:ind w:left="360" w:firstLine="0"/>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Garantizar</w:t>
            </w:r>
            <w:proofErr w:type="spellEnd"/>
            <w:r w:rsidRPr="00AF257D">
              <w:rPr>
                <w:rFonts w:ascii="Calibri" w:eastAsia="Times New Roman" w:hAnsi="Calibri" w:cs="Calibri"/>
                <w:sz w:val="19"/>
                <w:szCs w:val="19"/>
              </w:rPr>
              <w:t> la </w:t>
            </w:r>
            <w:proofErr w:type="spellStart"/>
            <w:r w:rsidRPr="00AF257D">
              <w:rPr>
                <w:rFonts w:ascii="Calibri" w:eastAsia="Times New Roman" w:hAnsi="Calibri" w:cs="Calibri"/>
                <w:sz w:val="19"/>
                <w:szCs w:val="19"/>
              </w:rPr>
              <w:t>seguridad</w:t>
            </w:r>
            <w:proofErr w:type="spellEnd"/>
            <w:r w:rsidRPr="00AF257D">
              <w:rPr>
                <w:rFonts w:ascii="Calibri" w:eastAsia="Times New Roman" w:hAnsi="Calibri" w:cs="Calibri"/>
                <w:sz w:val="19"/>
                <w:szCs w:val="19"/>
              </w:rPr>
              <w:t> de </w:t>
            </w:r>
            <w:proofErr w:type="spellStart"/>
            <w:r w:rsidRPr="00AF257D">
              <w:rPr>
                <w:rFonts w:ascii="Calibri" w:eastAsia="Times New Roman" w:hAnsi="Calibri" w:cs="Calibri"/>
                <w:sz w:val="19"/>
                <w:szCs w:val="19"/>
              </w:rPr>
              <w:t>todos</w:t>
            </w:r>
            <w:proofErr w:type="spellEnd"/>
            <w:r w:rsidRPr="00AF257D">
              <w:rPr>
                <w:rFonts w:ascii="Calibri" w:eastAsia="Times New Roman" w:hAnsi="Calibri" w:cs="Calibri"/>
                <w:sz w:val="19"/>
                <w:szCs w:val="19"/>
              </w:rPr>
              <w:t> los </w:t>
            </w:r>
            <w:proofErr w:type="spellStart"/>
            <w:r w:rsidRPr="00AF257D">
              <w:rPr>
                <w:rFonts w:ascii="Calibri" w:eastAsia="Times New Roman" w:hAnsi="Calibri" w:cs="Calibri"/>
                <w:sz w:val="19"/>
                <w:szCs w:val="19"/>
              </w:rPr>
              <w:t>estudiantes</w:t>
            </w:r>
            <w:proofErr w:type="spellEnd"/>
            <w:r w:rsidRPr="00AF257D">
              <w:rPr>
                <w:rFonts w:ascii="Calibri" w:eastAsia="Times New Roman" w:hAnsi="Calibri" w:cs="Calibri"/>
                <w:sz w:val="19"/>
                <w:szCs w:val="19"/>
              </w:rPr>
              <w:t> y el personal que </w:t>
            </w:r>
            <w:proofErr w:type="spellStart"/>
            <w:r w:rsidRPr="00AF257D">
              <w:rPr>
                <w:rFonts w:ascii="Calibri" w:eastAsia="Times New Roman" w:hAnsi="Calibri" w:cs="Calibri"/>
                <w:sz w:val="19"/>
                <w:szCs w:val="19"/>
              </w:rPr>
              <w:t>regresan</w:t>
            </w:r>
            <w:proofErr w:type="spellEnd"/>
            <w:r w:rsidRPr="00AF257D">
              <w:rPr>
                <w:rFonts w:ascii="Calibri" w:eastAsia="Times New Roman" w:hAnsi="Calibri" w:cs="Calibri"/>
                <w:sz w:val="19"/>
                <w:szCs w:val="19"/>
              </w:rPr>
              <w:t> a la </w:t>
            </w:r>
            <w:proofErr w:type="spellStart"/>
            <w:r w:rsidRPr="00AF257D">
              <w:rPr>
                <w:rFonts w:ascii="Calibri" w:eastAsia="Times New Roman" w:hAnsi="Calibri" w:cs="Calibri"/>
                <w:sz w:val="19"/>
                <w:szCs w:val="19"/>
              </w:rPr>
              <w:t>escuela</w:t>
            </w:r>
            <w:proofErr w:type="spellEnd"/>
            <w:r w:rsidRPr="00AF257D">
              <w:rPr>
                <w:rFonts w:ascii="Calibri" w:eastAsia="Times New Roman" w:hAnsi="Calibri" w:cs="Calibri"/>
                <w:sz w:val="19"/>
                <w:szCs w:val="19"/>
              </w:rPr>
              <w:t>. </w:t>
            </w:r>
          </w:p>
          <w:p w:rsidR="004428BC" w:rsidRPr="00AF257D" w:rsidRDefault="004428BC" w:rsidP="004428BC">
            <w:pPr>
              <w:numPr>
                <w:ilvl w:val="0"/>
                <w:numId w:val="5"/>
              </w:numPr>
              <w:spacing w:after="0" w:line="240" w:lineRule="auto"/>
              <w:ind w:left="360" w:firstLine="0"/>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lastRenderedPageBreak/>
              <w:t>Maximice</w:t>
            </w:r>
            <w:proofErr w:type="spellEnd"/>
            <w:r w:rsidRPr="00AF257D">
              <w:rPr>
                <w:rFonts w:ascii="Calibri" w:eastAsia="Times New Roman" w:hAnsi="Calibri" w:cs="Calibri"/>
                <w:sz w:val="19"/>
                <w:szCs w:val="19"/>
              </w:rPr>
              <w:t> el </w:t>
            </w:r>
            <w:proofErr w:type="spellStart"/>
            <w:r w:rsidRPr="00AF257D">
              <w:rPr>
                <w:rFonts w:ascii="Calibri" w:eastAsia="Times New Roman" w:hAnsi="Calibri" w:cs="Calibri"/>
                <w:sz w:val="19"/>
                <w:szCs w:val="19"/>
              </w:rPr>
              <w:t>aprendizaje</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xml:space="preserve"> persona, al </w:t>
            </w:r>
            <w:proofErr w:type="spellStart"/>
            <w:r w:rsidRPr="00AF257D">
              <w:rPr>
                <w:rFonts w:ascii="Calibri" w:eastAsia="Times New Roman" w:hAnsi="Calibri" w:cs="Calibri"/>
                <w:sz w:val="19"/>
                <w:szCs w:val="19"/>
              </w:rPr>
              <w:t>tiempo</w:t>
            </w:r>
            <w:proofErr w:type="spellEnd"/>
            <w:r w:rsidRPr="00AF257D">
              <w:rPr>
                <w:rFonts w:ascii="Calibri" w:eastAsia="Times New Roman" w:hAnsi="Calibri" w:cs="Calibri"/>
                <w:sz w:val="19"/>
                <w:szCs w:val="19"/>
              </w:rPr>
              <w:t> que </w:t>
            </w:r>
            <w:proofErr w:type="spellStart"/>
            <w:r w:rsidRPr="00AF257D">
              <w:rPr>
                <w:rFonts w:ascii="Calibri" w:eastAsia="Times New Roman" w:hAnsi="Calibri" w:cs="Calibri"/>
                <w:sz w:val="19"/>
                <w:szCs w:val="19"/>
              </w:rPr>
              <w:t>apoya</w:t>
            </w:r>
            <w:proofErr w:type="spellEnd"/>
            <w:r w:rsidRPr="00AF257D">
              <w:rPr>
                <w:rFonts w:ascii="Calibri" w:eastAsia="Times New Roman" w:hAnsi="Calibri" w:cs="Calibri"/>
                <w:sz w:val="19"/>
                <w:szCs w:val="19"/>
              </w:rPr>
              <w:t> el </w:t>
            </w:r>
            <w:proofErr w:type="spellStart"/>
            <w:r w:rsidRPr="00AF257D">
              <w:rPr>
                <w:rFonts w:ascii="Calibri" w:eastAsia="Times New Roman" w:hAnsi="Calibri" w:cs="Calibri"/>
                <w:sz w:val="19"/>
                <w:szCs w:val="19"/>
              </w:rPr>
              <w:t>aprendizaje</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línea</w:t>
            </w:r>
            <w:proofErr w:type="spellEnd"/>
            <w:r w:rsidRPr="00AF257D">
              <w:rPr>
                <w:rFonts w:ascii="Calibri" w:eastAsia="Times New Roman" w:hAnsi="Calibri" w:cs="Calibri"/>
                <w:sz w:val="19"/>
                <w:szCs w:val="19"/>
              </w:rPr>
              <w:t> y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xml:space="preserve"> el aula </w:t>
            </w:r>
            <w:proofErr w:type="spellStart"/>
            <w:r w:rsidRPr="00AF257D">
              <w:rPr>
                <w:rFonts w:ascii="Calibri" w:eastAsia="Times New Roman" w:hAnsi="Calibri" w:cs="Calibri"/>
                <w:sz w:val="19"/>
                <w:szCs w:val="19"/>
              </w:rPr>
              <w:t>también</w:t>
            </w:r>
            <w:proofErr w:type="spellEnd"/>
            <w:r w:rsidRPr="00AF257D">
              <w:rPr>
                <w:rFonts w:ascii="Calibri" w:eastAsia="Times New Roman" w:hAnsi="Calibri" w:cs="Calibri"/>
                <w:sz w:val="19"/>
                <w:szCs w:val="19"/>
              </w:rPr>
              <w:t> </w:t>
            </w:r>
          </w:p>
        </w:tc>
        <w:tc>
          <w:tcPr>
            <w:tcW w:w="4545" w:type="dxa"/>
            <w:tcBorders>
              <w:top w:val="nil"/>
              <w:left w:val="nil"/>
              <w:bottom w:val="single" w:sz="6" w:space="0" w:color="auto"/>
              <w:right w:val="single" w:sz="6" w:space="0" w:color="auto"/>
            </w:tcBorders>
            <w:shd w:val="clear" w:color="auto" w:fill="auto"/>
            <w:hideMark/>
          </w:tcPr>
          <w:p w:rsidR="00B762DB" w:rsidRPr="00AF257D" w:rsidRDefault="004428BC" w:rsidP="004428BC">
            <w:pPr>
              <w:numPr>
                <w:ilvl w:val="0"/>
                <w:numId w:val="6"/>
              </w:numPr>
              <w:spacing w:after="0" w:line="240" w:lineRule="auto"/>
              <w:ind w:left="360" w:firstLine="0"/>
              <w:textAlignment w:val="baseline"/>
              <w:rPr>
                <w:rFonts w:ascii="Calibri" w:eastAsia="Times New Roman" w:hAnsi="Calibri" w:cs="Calibri"/>
                <w:sz w:val="19"/>
                <w:szCs w:val="19"/>
              </w:rPr>
            </w:pPr>
            <w:r w:rsidRPr="00AF257D">
              <w:rPr>
                <w:rFonts w:ascii="Calibri" w:eastAsia="Times New Roman" w:hAnsi="Calibri" w:cs="Calibri"/>
                <w:sz w:val="19"/>
                <w:szCs w:val="19"/>
              </w:rPr>
              <w:lastRenderedPageBreak/>
              <w:t> </w:t>
            </w:r>
            <w:proofErr w:type="spellStart"/>
            <w:r w:rsidRPr="00AF257D">
              <w:rPr>
                <w:rFonts w:ascii="Calibri" w:eastAsia="Times New Roman" w:hAnsi="Calibri" w:cs="Calibri"/>
                <w:sz w:val="19"/>
                <w:szCs w:val="19"/>
              </w:rPr>
              <w:t>Implemente</w:t>
            </w:r>
            <w:proofErr w:type="spellEnd"/>
            <w:r w:rsidRPr="00AF257D">
              <w:rPr>
                <w:rFonts w:ascii="Calibri" w:eastAsia="Times New Roman" w:hAnsi="Calibri" w:cs="Calibri"/>
                <w:sz w:val="19"/>
                <w:szCs w:val="19"/>
              </w:rPr>
              <w:t> las</w:t>
            </w:r>
          </w:p>
          <w:p w:rsidR="003C7016" w:rsidRPr="00AF257D" w:rsidRDefault="004428BC" w:rsidP="00B762DB">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lastRenderedPageBreak/>
              <w:t> </w:t>
            </w:r>
            <w:proofErr w:type="spellStart"/>
            <w:r w:rsidRPr="00AF257D">
              <w:rPr>
                <w:rFonts w:ascii="Calibri" w:eastAsia="Times New Roman" w:hAnsi="Calibri" w:cs="Calibri"/>
                <w:sz w:val="19"/>
                <w:szCs w:val="19"/>
              </w:rPr>
              <w:t>precauciones</w:t>
            </w:r>
            <w:proofErr w:type="spellEnd"/>
            <w:r w:rsidRPr="00AF257D">
              <w:rPr>
                <w:rFonts w:ascii="Calibri" w:eastAsia="Times New Roman" w:hAnsi="Calibri" w:cs="Calibri"/>
                <w:sz w:val="19"/>
                <w:szCs w:val="19"/>
              </w:rPr>
              <w:t> para COVID19 (</w:t>
            </w:r>
            <w:proofErr w:type="spellStart"/>
            <w:r w:rsidRPr="00AF257D">
              <w:rPr>
                <w:rFonts w:ascii="Calibri" w:eastAsia="Times New Roman" w:hAnsi="Calibri" w:cs="Calibri"/>
                <w:sz w:val="19"/>
                <w:szCs w:val="19"/>
              </w:rPr>
              <w:t>máscaras</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distanciamiento</w:t>
            </w:r>
            <w:proofErr w:type="spellEnd"/>
          </w:p>
          <w:p w:rsidR="0051055D" w:rsidRPr="00AF257D" w:rsidRDefault="004428BC" w:rsidP="00B762DB">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social,</w:t>
            </w:r>
          </w:p>
          <w:p w:rsidR="00E172EB" w:rsidRPr="00AF257D" w:rsidRDefault="004428BC" w:rsidP="0051055D">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comidas</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xml:space="preserve"> e</w:t>
            </w:r>
            <w:r w:rsidR="00906A59" w:rsidRPr="00AF257D">
              <w:rPr>
                <w:rFonts w:ascii="Calibri" w:eastAsia="Times New Roman" w:hAnsi="Calibri" w:cs="Calibri"/>
                <w:sz w:val="19"/>
                <w:szCs w:val="19"/>
              </w:rPr>
              <w:t>l aula, </w:t>
            </w:r>
            <w:proofErr w:type="spellStart"/>
            <w:r w:rsidR="00906A59" w:rsidRPr="00AF257D">
              <w:rPr>
                <w:rFonts w:ascii="Calibri" w:eastAsia="Times New Roman" w:hAnsi="Calibri" w:cs="Calibri"/>
                <w:sz w:val="19"/>
                <w:szCs w:val="19"/>
              </w:rPr>
              <w:t>cierre</w:t>
            </w:r>
            <w:proofErr w:type="spellEnd"/>
            <w:r w:rsidR="00906A59" w:rsidRPr="00AF257D">
              <w:rPr>
                <w:rFonts w:ascii="Calibri" w:eastAsia="Times New Roman" w:hAnsi="Calibri" w:cs="Calibri"/>
                <w:sz w:val="19"/>
                <w:szCs w:val="19"/>
              </w:rPr>
              <w:t> de </w:t>
            </w:r>
            <w:proofErr w:type="spellStart"/>
            <w:r w:rsidR="00906A59" w:rsidRPr="00AF257D">
              <w:rPr>
                <w:rFonts w:ascii="Calibri" w:eastAsia="Times New Roman" w:hAnsi="Calibri" w:cs="Calibri"/>
                <w:sz w:val="19"/>
                <w:szCs w:val="19"/>
              </w:rPr>
              <w:t>áreas</w:t>
            </w:r>
            <w:proofErr w:type="spellEnd"/>
            <w:r w:rsidR="00906A59" w:rsidRPr="00AF257D">
              <w:rPr>
                <w:rFonts w:ascii="Calibri" w:eastAsia="Times New Roman" w:hAnsi="Calibri" w:cs="Calibri"/>
                <w:sz w:val="19"/>
                <w:szCs w:val="19"/>
              </w:rPr>
              <w:t> </w:t>
            </w:r>
            <w:proofErr w:type="spellStart"/>
            <w:r w:rsidR="00906A59" w:rsidRPr="00AF257D">
              <w:rPr>
                <w:rFonts w:ascii="Calibri" w:eastAsia="Times New Roman" w:hAnsi="Calibri" w:cs="Calibri"/>
                <w:sz w:val="19"/>
                <w:szCs w:val="19"/>
              </w:rPr>
              <w:t>comunes</w:t>
            </w:r>
            <w:proofErr w:type="spellEnd"/>
          </w:p>
          <w:p w:rsidR="004428BC" w:rsidRPr="00AF257D" w:rsidRDefault="004428BC" w:rsidP="0051055D">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capacidad</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limitada</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xml:space="preserve"> las </w:t>
            </w:r>
            <w:proofErr w:type="spellStart"/>
            <w:r w:rsidRPr="00AF257D">
              <w:rPr>
                <w:rFonts w:ascii="Calibri" w:eastAsia="Times New Roman" w:hAnsi="Calibri" w:cs="Calibri"/>
                <w:sz w:val="19"/>
                <w:szCs w:val="19"/>
              </w:rPr>
              <w:t>habitaciones</w:t>
            </w:r>
            <w:proofErr w:type="spellEnd"/>
            <w:r w:rsidRPr="00AF257D">
              <w:rPr>
                <w:rFonts w:ascii="Calibri" w:eastAsia="Times New Roman" w:hAnsi="Calibri" w:cs="Calibri"/>
                <w:sz w:val="19"/>
                <w:szCs w:val="19"/>
              </w:rPr>
              <w:t>) </w:t>
            </w:r>
          </w:p>
          <w:p w:rsidR="009530F5" w:rsidRPr="00AF257D" w:rsidRDefault="004428BC" w:rsidP="006A47EE">
            <w:pPr>
              <w:numPr>
                <w:ilvl w:val="0"/>
                <w:numId w:val="17"/>
              </w:numPr>
              <w:spacing w:after="0" w:line="240" w:lineRule="auto"/>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Mejorar</w:t>
            </w:r>
            <w:proofErr w:type="spellEnd"/>
            <w:r w:rsidRPr="00AF257D">
              <w:rPr>
                <w:rFonts w:ascii="Calibri" w:eastAsia="Times New Roman" w:hAnsi="Calibri" w:cs="Calibri"/>
                <w:sz w:val="19"/>
                <w:szCs w:val="19"/>
              </w:rPr>
              <w:t> la </w:t>
            </w:r>
            <w:proofErr w:type="spellStart"/>
            <w:r w:rsidRPr="00AF257D">
              <w:rPr>
                <w:rFonts w:ascii="Calibri" w:eastAsia="Times New Roman" w:hAnsi="Calibri" w:cs="Calibri"/>
                <w:sz w:val="19"/>
                <w:szCs w:val="19"/>
              </w:rPr>
              <w:t>educación</w:t>
            </w:r>
            <w:proofErr w:type="spellEnd"/>
            <w:r w:rsidRPr="00AF257D">
              <w:rPr>
                <w:rFonts w:ascii="Calibri" w:eastAsia="Times New Roman" w:hAnsi="Calibri" w:cs="Calibri"/>
                <w:sz w:val="19"/>
                <w:szCs w:val="19"/>
              </w:rPr>
              <w:t> y las </w:t>
            </w:r>
            <w:proofErr w:type="spellStart"/>
            <w:r w:rsidRPr="00AF257D">
              <w:rPr>
                <w:rFonts w:ascii="Calibri" w:eastAsia="Times New Roman" w:hAnsi="Calibri" w:cs="Calibri"/>
                <w:sz w:val="19"/>
                <w:szCs w:val="19"/>
              </w:rPr>
              <w:t>rutinas</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diarias</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w:t>
            </w:r>
            <w:proofErr w:type="spellEnd"/>
          </w:p>
          <w:p w:rsidR="00F13BB4" w:rsidRPr="00AF257D" w:rsidRDefault="004428BC" w:rsidP="009530F5">
            <w:pPr>
              <w:spacing w:after="0" w:line="240" w:lineRule="auto"/>
              <w:ind w:left="72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torno</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alavado</w:t>
            </w:r>
            <w:proofErr w:type="spellEnd"/>
            <w:r w:rsidRPr="00AF257D">
              <w:rPr>
                <w:rFonts w:ascii="Calibri" w:eastAsia="Times New Roman" w:hAnsi="Calibri" w:cs="Calibri"/>
                <w:sz w:val="19"/>
                <w:szCs w:val="19"/>
              </w:rPr>
              <w:t> de manos, </w:t>
            </w:r>
            <w:proofErr w:type="spellStart"/>
            <w:r w:rsidRPr="00AF257D">
              <w:rPr>
                <w:rFonts w:ascii="Calibri" w:eastAsia="Times New Roman" w:hAnsi="Calibri" w:cs="Calibri"/>
                <w:sz w:val="19"/>
                <w:szCs w:val="19"/>
              </w:rPr>
              <w:t>desinfección</w:t>
            </w:r>
            <w:proofErr w:type="spellEnd"/>
            <w:r w:rsidRPr="00AF257D">
              <w:rPr>
                <w:rFonts w:ascii="Calibri" w:eastAsia="Times New Roman" w:hAnsi="Calibri" w:cs="Calibri"/>
                <w:sz w:val="19"/>
                <w:szCs w:val="19"/>
              </w:rPr>
              <w:t> y</w:t>
            </w:r>
          </w:p>
          <w:p w:rsidR="00175962" w:rsidRPr="00AF257D" w:rsidRDefault="004428BC" w:rsidP="00F13BB4">
            <w:pPr>
              <w:spacing w:after="0" w:line="240" w:lineRule="auto"/>
              <w:ind w:left="72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reducción</w:t>
            </w:r>
            <w:proofErr w:type="spellEnd"/>
            <w:r w:rsidRPr="00AF257D">
              <w:rPr>
                <w:rFonts w:ascii="Calibri" w:eastAsia="Times New Roman" w:hAnsi="Calibri" w:cs="Calibri"/>
                <w:sz w:val="19"/>
                <w:szCs w:val="19"/>
              </w:rPr>
              <w:t> de la </w:t>
            </w:r>
            <w:proofErr w:type="spellStart"/>
            <w:r w:rsidRPr="00AF257D">
              <w:rPr>
                <w:rFonts w:ascii="Calibri" w:eastAsia="Times New Roman" w:hAnsi="Calibri" w:cs="Calibri"/>
                <w:sz w:val="19"/>
                <w:szCs w:val="19"/>
              </w:rPr>
              <w:t>transmisión</w:t>
            </w:r>
            <w:proofErr w:type="spellEnd"/>
            <w:r w:rsidRPr="00AF257D">
              <w:rPr>
                <w:rFonts w:ascii="Calibri" w:eastAsia="Times New Roman" w:hAnsi="Calibri" w:cs="Calibri"/>
                <w:sz w:val="19"/>
                <w:szCs w:val="19"/>
              </w:rPr>
              <w:t> de</w:t>
            </w:r>
          </w:p>
          <w:p w:rsidR="00175962" w:rsidRPr="00AF257D" w:rsidRDefault="00175962" w:rsidP="00175962">
            <w:pPr>
              <w:spacing w:after="0" w:line="240" w:lineRule="auto"/>
              <w:textAlignment w:val="baseline"/>
              <w:rPr>
                <w:rFonts w:ascii="Calibri" w:eastAsia="Times New Roman" w:hAnsi="Calibri" w:cs="Calibri"/>
                <w:sz w:val="19"/>
                <w:szCs w:val="19"/>
              </w:rPr>
            </w:pPr>
            <w:r w:rsidRPr="00AF257D">
              <w:rPr>
                <w:rFonts w:ascii="Calibri" w:eastAsia="Times New Roman" w:hAnsi="Calibri" w:cs="Calibri"/>
                <w:sz w:val="19"/>
                <w:szCs w:val="19"/>
              </w:rPr>
              <w:t xml:space="preserve">                </w:t>
            </w:r>
            <w:r w:rsidR="004428BC" w:rsidRPr="00AF257D">
              <w:rPr>
                <w:rFonts w:ascii="Calibri" w:eastAsia="Times New Roman" w:hAnsi="Calibri" w:cs="Calibri"/>
                <w:sz w:val="19"/>
                <w:szCs w:val="19"/>
              </w:rPr>
              <w:t> </w:t>
            </w:r>
            <w:proofErr w:type="spellStart"/>
            <w:r w:rsidR="004428BC" w:rsidRPr="00AF257D">
              <w:rPr>
                <w:rFonts w:ascii="Calibri" w:eastAsia="Times New Roman" w:hAnsi="Calibri" w:cs="Calibri"/>
                <w:sz w:val="19"/>
                <w:szCs w:val="19"/>
              </w:rPr>
              <w:t>gérmenes</w:t>
            </w:r>
            <w:proofErr w:type="spellEnd"/>
            <w:r w:rsidR="004428BC" w:rsidRPr="00AF257D">
              <w:rPr>
                <w:rFonts w:ascii="Calibri" w:eastAsia="Times New Roman" w:hAnsi="Calibri" w:cs="Calibri"/>
                <w:sz w:val="19"/>
                <w:szCs w:val="19"/>
              </w:rPr>
              <w:t> para </w:t>
            </w:r>
            <w:proofErr w:type="spellStart"/>
            <w:r w:rsidR="004428BC" w:rsidRPr="00AF257D">
              <w:rPr>
                <w:rFonts w:ascii="Calibri" w:eastAsia="Times New Roman" w:hAnsi="Calibri" w:cs="Calibri"/>
                <w:sz w:val="19"/>
                <w:szCs w:val="19"/>
              </w:rPr>
              <w:t>incluir</w:t>
            </w:r>
            <w:proofErr w:type="spellEnd"/>
            <w:r w:rsidR="004428BC" w:rsidRPr="00AF257D">
              <w:rPr>
                <w:rFonts w:ascii="Calibri" w:eastAsia="Times New Roman" w:hAnsi="Calibri" w:cs="Calibri"/>
                <w:sz w:val="19"/>
                <w:szCs w:val="19"/>
              </w:rPr>
              <w:t> </w:t>
            </w:r>
          </w:p>
          <w:p w:rsidR="00175962" w:rsidRPr="00AF257D" w:rsidRDefault="00175962" w:rsidP="00175962">
            <w:pPr>
              <w:spacing w:after="0" w:line="240" w:lineRule="auto"/>
              <w:textAlignment w:val="baseline"/>
              <w:rPr>
                <w:rFonts w:ascii="Calibri" w:eastAsia="Times New Roman" w:hAnsi="Calibri" w:cs="Calibri"/>
                <w:sz w:val="19"/>
                <w:szCs w:val="19"/>
              </w:rPr>
            </w:pPr>
            <w:r w:rsidRPr="00AF257D">
              <w:rPr>
                <w:rFonts w:ascii="Calibri" w:eastAsia="Times New Roman" w:hAnsi="Calibri" w:cs="Calibri"/>
                <w:sz w:val="19"/>
                <w:szCs w:val="19"/>
              </w:rPr>
              <w:t xml:space="preserve">               </w:t>
            </w:r>
            <w:r w:rsidR="004428BC" w:rsidRPr="00AF257D">
              <w:rPr>
                <w:rFonts w:ascii="Calibri" w:eastAsia="Times New Roman" w:hAnsi="Calibri" w:cs="Calibri"/>
                <w:sz w:val="19"/>
                <w:szCs w:val="19"/>
              </w:rPr>
              <w:t>"</w:t>
            </w:r>
            <w:proofErr w:type="spellStart"/>
            <w:r w:rsidR="004428BC" w:rsidRPr="00AF257D">
              <w:rPr>
                <w:rFonts w:ascii="Calibri" w:eastAsia="Times New Roman" w:hAnsi="Calibri" w:cs="Calibri"/>
                <w:sz w:val="19"/>
                <w:szCs w:val="19"/>
              </w:rPr>
              <w:t>recesos</w:t>
            </w:r>
            <w:proofErr w:type="spellEnd"/>
            <w:r w:rsidR="004428BC" w:rsidRPr="00AF257D">
              <w:rPr>
                <w:rFonts w:ascii="Calibri" w:eastAsia="Times New Roman" w:hAnsi="Calibri" w:cs="Calibri"/>
                <w:sz w:val="19"/>
                <w:szCs w:val="19"/>
              </w:rPr>
              <w:t>" de </w:t>
            </w:r>
            <w:proofErr w:type="spellStart"/>
            <w:r w:rsidR="004428BC" w:rsidRPr="00AF257D">
              <w:rPr>
                <w:rFonts w:ascii="Calibri" w:eastAsia="Times New Roman" w:hAnsi="Calibri" w:cs="Calibri"/>
                <w:sz w:val="19"/>
                <w:szCs w:val="19"/>
              </w:rPr>
              <w:t>lavado</w:t>
            </w:r>
            <w:proofErr w:type="spellEnd"/>
            <w:r w:rsidR="004428BC" w:rsidRPr="00AF257D">
              <w:rPr>
                <w:rFonts w:ascii="Calibri" w:eastAsia="Times New Roman" w:hAnsi="Calibri" w:cs="Calibri"/>
                <w:sz w:val="19"/>
                <w:szCs w:val="19"/>
              </w:rPr>
              <w:t> de</w:t>
            </w:r>
            <w:r w:rsidRPr="00AF257D">
              <w:rPr>
                <w:rFonts w:ascii="Calibri" w:eastAsia="Times New Roman" w:hAnsi="Calibri" w:cs="Calibri"/>
                <w:sz w:val="19"/>
                <w:szCs w:val="19"/>
              </w:rPr>
              <w:t xml:space="preserve"> </w:t>
            </w:r>
          </w:p>
          <w:p w:rsidR="00A905E7" w:rsidRPr="00AF257D" w:rsidRDefault="00175962" w:rsidP="00175962">
            <w:pPr>
              <w:spacing w:after="0" w:line="240" w:lineRule="auto"/>
              <w:textAlignment w:val="baseline"/>
              <w:rPr>
                <w:rFonts w:ascii="Calibri" w:eastAsia="Times New Roman" w:hAnsi="Calibri" w:cs="Calibri"/>
                <w:sz w:val="19"/>
                <w:szCs w:val="19"/>
              </w:rPr>
            </w:pPr>
            <w:r w:rsidRPr="00AF257D">
              <w:rPr>
                <w:rFonts w:ascii="Calibri" w:eastAsia="Times New Roman" w:hAnsi="Calibri" w:cs="Calibri"/>
                <w:sz w:val="19"/>
                <w:szCs w:val="19"/>
              </w:rPr>
              <w:t xml:space="preserve">      </w:t>
            </w:r>
            <w:r w:rsidR="004428BC" w:rsidRPr="00AF257D">
              <w:rPr>
                <w:rFonts w:ascii="Calibri" w:eastAsia="Times New Roman" w:hAnsi="Calibri" w:cs="Calibri"/>
                <w:sz w:val="19"/>
                <w:szCs w:val="19"/>
              </w:rPr>
              <w:t xml:space="preserve"> </w:t>
            </w:r>
            <w:r w:rsidRPr="00AF257D">
              <w:rPr>
                <w:rFonts w:ascii="Calibri" w:eastAsia="Times New Roman" w:hAnsi="Calibri" w:cs="Calibri"/>
                <w:sz w:val="19"/>
                <w:szCs w:val="19"/>
              </w:rPr>
              <w:t xml:space="preserve">         </w:t>
            </w:r>
            <w:r w:rsidR="004428BC" w:rsidRPr="00AF257D">
              <w:rPr>
                <w:rFonts w:ascii="Calibri" w:eastAsia="Times New Roman" w:hAnsi="Calibri" w:cs="Calibri"/>
                <w:sz w:val="19"/>
                <w:szCs w:val="19"/>
              </w:rPr>
              <w:t>manos y </w:t>
            </w:r>
            <w:proofErr w:type="spellStart"/>
            <w:r w:rsidR="004428BC" w:rsidRPr="00AF257D">
              <w:rPr>
                <w:rFonts w:ascii="Calibri" w:eastAsia="Times New Roman" w:hAnsi="Calibri" w:cs="Calibri"/>
                <w:sz w:val="19"/>
                <w:szCs w:val="19"/>
              </w:rPr>
              <w:t>estaciones</w:t>
            </w:r>
            <w:proofErr w:type="spellEnd"/>
            <w:r w:rsidR="004428BC" w:rsidRPr="00AF257D">
              <w:rPr>
                <w:rFonts w:ascii="Calibri" w:eastAsia="Times New Roman" w:hAnsi="Calibri" w:cs="Calibri"/>
                <w:sz w:val="19"/>
                <w:szCs w:val="19"/>
              </w:rPr>
              <w:t> de</w:t>
            </w:r>
          </w:p>
          <w:p w:rsidR="00FC3D5C" w:rsidRPr="00AF257D" w:rsidRDefault="00A905E7" w:rsidP="00A905E7">
            <w:pPr>
              <w:spacing w:after="0" w:line="240" w:lineRule="auto"/>
              <w:textAlignment w:val="baseline"/>
              <w:rPr>
                <w:rFonts w:ascii="Calibri" w:eastAsia="Times New Roman" w:hAnsi="Calibri" w:cs="Calibri"/>
                <w:sz w:val="19"/>
                <w:szCs w:val="19"/>
              </w:rPr>
            </w:pPr>
            <w:r w:rsidRPr="00AF257D">
              <w:rPr>
                <w:rFonts w:ascii="Calibri" w:eastAsia="Times New Roman" w:hAnsi="Calibri" w:cs="Calibri"/>
                <w:sz w:val="19"/>
                <w:szCs w:val="19"/>
              </w:rPr>
              <w:t xml:space="preserve">              </w:t>
            </w:r>
            <w:r w:rsidR="004428BC" w:rsidRPr="00AF257D">
              <w:rPr>
                <w:rFonts w:ascii="Calibri" w:eastAsia="Times New Roman" w:hAnsi="Calibri" w:cs="Calibri"/>
                <w:sz w:val="19"/>
                <w:szCs w:val="19"/>
              </w:rPr>
              <w:t> </w:t>
            </w:r>
            <w:proofErr w:type="spellStart"/>
            <w:r w:rsidR="004428BC" w:rsidRPr="00AF257D">
              <w:rPr>
                <w:rFonts w:ascii="Calibri" w:eastAsia="Times New Roman" w:hAnsi="Calibri" w:cs="Calibri"/>
                <w:sz w:val="19"/>
                <w:szCs w:val="19"/>
              </w:rPr>
              <w:t>desinfección</w:t>
            </w:r>
            <w:proofErr w:type="spellEnd"/>
            <w:r w:rsidR="004428BC" w:rsidRPr="00AF257D">
              <w:rPr>
                <w:rFonts w:ascii="Calibri" w:eastAsia="Times New Roman" w:hAnsi="Calibri" w:cs="Calibri"/>
                <w:sz w:val="19"/>
                <w:szCs w:val="19"/>
              </w:rPr>
              <w:t> </w:t>
            </w:r>
            <w:proofErr w:type="spellStart"/>
            <w:r w:rsidR="004428BC" w:rsidRPr="00AF257D">
              <w:rPr>
                <w:rFonts w:ascii="Calibri" w:eastAsia="Times New Roman" w:hAnsi="Calibri" w:cs="Calibri"/>
                <w:sz w:val="19"/>
                <w:szCs w:val="19"/>
              </w:rPr>
              <w:t>en</w:t>
            </w:r>
            <w:proofErr w:type="spellEnd"/>
          </w:p>
          <w:p w:rsidR="004428BC" w:rsidRPr="00AF257D" w:rsidRDefault="004428BC" w:rsidP="00D63A34">
            <w:pPr>
              <w:pStyle w:val="ListParagraph"/>
              <w:spacing w:after="0" w:line="240" w:lineRule="auto"/>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todo</w:t>
            </w:r>
            <w:proofErr w:type="spellEnd"/>
            <w:r w:rsidR="001152EE" w:rsidRPr="00AF257D">
              <w:rPr>
                <w:rFonts w:ascii="Calibri" w:eastAsia="Times New Roman" w:hAnsi="Calibri" w:cs="Calibri"/>
                <w:sz w:val="19"/>
                <w:szCs w:val="19"/>
              </w:rPr>
              <w:t xml:space="preserve"> </w:t>
            </w:r>
            <w:r w:rsidRPr="00AF257D">
              <w:rPr>
                <w:rFonts w:ascii="Calibri" w:eastAsia="Times New Roman" w:hAnsi="Calibri" w:cs="Calibri"/>
                <w:sz w:val="19"/>
                <w:szCs w:val="19"/>
              </w:rPr>
              <w:t>los </w:t>
            </w:r>
            <w:proofErr w:type="spellStart"/>
            <w:r w:rsidRPr="00AF257D">
              <w:rPr>
                <w:rFonts w:ascii="Calibri" w:eastAsia="Times New Roman" w:hAnsi="Calibri" w:cs="Calibri"/>
                <w:sz w:val="19"/>
                <w:szCs w:val="19"/>
              </w:rPr>
              <w:t>edificios</w:t>
            </w:r>
            <w:proofErr w:type="spellEnd"/>
            <w:r w:rsidRPr="00AF257D">
              <w:rPr>
                <w:rFonts w:ascii="Calibri" w:eastAsia="Times New Roman" w:hAnsi="Calibri" w:cs="Calibri"/>
                <w:sz w:val="19"/>
                <w:szCs w:val="19"/>
              </w:rPr>
              <w:t>. </w:t>
            </w:r>
          </w:p>
          <w:p w:rsidR="0074179E" w:rsidRPr="00AF257D" w:rsidRDefault="004428BC" w:rsidP="00D63A34">
            <w:pPr>
              <w:pStyle w:val="ListParagraph"/>
              <w:numPr>
                <w:ilvl w:val="0"/>
                <w:numId w:val="17"/>
              </w:numPr>
              <w:spacing w:after="0" w:line="240" w:lineRule="auto"/>
              <w:textAlignment w:val="baseline"/>
              <w:rPr>
                <w:rFonts w:ascii="Times New Roman" w:eastAsia="Times New Roman" w:hAnsi="Times New Roman" w:cs="Times New Roman"/>
                <w:sz w:val="19"/>
                <w:szCs w:val="19"/>
              </w:rPr>
            </w:pPr>
            <w:proofErr w:type="spellStart"/>
            <w:r w:rsidRPr="00AF257D">
              <w:rPr>
                <w:rFonts w:ascii="Calibri" w:eastAsia="Times New Roman" w:hAnsi="Calibri" w:cs="Calibri"/>
                <w:sz w:val="19"/>
                <w:szCs w:val="19"/>
              </w:rPr>
              <w:t>Adherirse</w:t>
            </w:r>
            <w:proofErr w:type="spellEnd"/>
            <w:r w:rsidRPr="00AF257D">
              <w:rPr>
                <w:rFonts w:ascii="Calibri" w:eastAsia="Times New Roman" w:hAnsi="Calibri" w:cs="Calibri"/>
                <w:sz w:val="19"/>
                <w:szCs w:val="19"/>
              </w:rPr>
              <w:t> a una </w:t>
            </w:r>
            <w:proofErr w:type="spellStart"/>
            <w:r w:rsidRPr="00AF257D">
              <w:rPr>
                <w:rFonts w:ascii="Calibri" w:eastAsia="Times New Roman" w:hAnsi="Calibri" w:cs="Calibri"/>
                <w:sz w:val="19"/>
                <w:szCs w:val="19"/>
              </w:rPr>
              <w:t>estricta</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política</w:t>
            </w:r>
            <w:proofErr w:type="spellEnd"/>
            <w:r w:rsidRPr="00AF257D">
              <w:rPr>
                <w:rFonts w:ascii="Calibri" w:eastAsia="Times New Roman" w:hAnsi="Calibri" w:cs="Calibri"/>
                <w:sz w:val="19"/>
                <w:szCs w:val="19"/>
              </w:rPr>
              <w:t> de</w:t>
            </w:r>
          </w:p>
          <w:p w:rsidR="00A147C1" w:rsidRPr="00AF257D" w:rsidRDefault="004428BC" w:rsidP="0074179E">
            <w:pPr>
              <w:pStyle w:val="ListParagraph"/>
              <w:spacing w:after="0" w:line="240" w:lineRule="auto"/>
              <w:textAlignment w:val="baseline"/>
              <w:rPr>
                <w:rFonts w:ascii="Times New Roman" w:eastAsia="Times New Roman" w:hAnsi="Times New Roman" w:cs="Times New Roman"/>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permanencia</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xml:space="preserve"> el </w:t>
            </w:r>
            <w:proofErr w:type="spellStart"/>
            <w:r w:rsidRPr="00AF257D">
              <w:rPr>
                <w:rFonts w:ascii="Calibri" w:eastAsia="Times New Roman" w:hAnsi="Calibri" w:cs="Calibri"/>
                <w:sz w:val="19"/>
                <w:szCs w:val="19"/>
              </w:rPr>
              <w:t>hogar</w:t>
            </w:r>
            <w:proofErr w:type="spellEnd"/>
            <w:r w:rsidRPr="00AF257D">
              <w:rPr>
                <w:rFonts w:ascii="Calibri" w:eastAsia="Times New Roman" w:hAnsi="Calibri" w:cs="Calibri"/>
                <w:sz w:val="19"/>
                <w:szCs w:val="19"/>
              </w:rPr>
              <w:t> para </w:t>
            </w:r>
            <w:proofErr w:type="spellStart"/>
            <w:r w:rsidRPr="00AF257D">
              <w:rPr>
                <w:rFonts w:ascii="Calibri" w:eastAsia="Times New Roman" w:hAnsi="Calibri" w:cs="Calibri"/>
                <w:sz w:val="19"/>
                <w:szCs w:val="19"/>
              </w:rPr>
              <w:t>cualquier</w:t>
            </w:r>
            <w:proofErr w:type="spellEnd"/>
            <w:r w:rsidRPr="00AF257D">
              <w:rPr>
                <w:rFonts w:ascii="Calibri" w:eastAsia="Times New Roman" w:hAnsi="Calibri" w:cs="Calibri"/>
                <w:sz w:val="19"/>
                <w:szCs w:val="19"/>
              </w:rPr>
              <w:t> </w:t>
            </w:r>
          </w:p>
          <w:p w:rsidR="00BC5279" w:rsidRPr="00AF257D" w:rsidRDefault="004428BC" w:rsidP="00A147C1">
            <w:pPr>
              <w:pStyle w:val="ListParagraph"/>
              <w:spacing w:after="0" w:line="240" w:lineRule="auto"/>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estudiante</w:t>
            </w:r>
            <w:proofErr w:type="spellEnd"/>
            <w:r w:rsidRPr="00AF257D">
              <w:rPr>
                <w:rFonts w:ascii="Calibri" w:eastAsia="Times New Roman" w:hAnsi="Calibri" w:cs="Calibri"/>
                <w:sz w:val="19"/>
                <w:szCs w:val="19"/>
              </w:rPr>
              <w:t> / personal que </w:t>
            </w:r>
            <w:proofErr w:type="spellStart"/>
            <w:r w:rsidRPr="00AF257D">
              <w:rPr>
                <w:rFonts w:ascii="Calibri" w:eastAsia="Times New Roman" w:hAnsi="Calibri" w:cs="Calibri"/>
                <w:sz w:val="19"/>
                <w:szCs w:val="19"/>
              </w:rPr>
              <w:t>esté</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enfermo</w:t>
            </w:r>
            <w:proofErr w:type="spellEnd"/>
            <w:r w:rsidRPr="00AF257D">
              <w:rPr>
                <w:rFonts w:ascii="Calibri" w:eastAsia="Times New Roman" w:hAnsi="Calibri" w:cs="Calibri"/>
                <w:sz w:val="19"/>
                <w:szCs w:val="19"/>
              </w:rPr>
              <w:t> o </w:t>
            </w:r>
            <w:proofErr w:type="spellStart"/>
            <w:r w:rsidRPr="00AF257D">
              <w:rPr>
                <w:rFonts w:ascii="Calibri" w:eastAsia="Times New Roman" w:hAnsi="Calibri" w:cs="Calibri"/>
                <w:sz w:val="19"/>
                <w:szCs w:val="19"/>
              </w:rPr>
              <w:t>haya</w:t>
            </w:r>
            <w:proofErr w:type="spellEnd"/>
            <w:r w:rsidRPr="00AF257D">
              <w:rPr>
                <w:rFonts w:ascii="Calibri" w:eastAsia="Times New Roman" w:hAnsi="Calibri" w:cs="Calibri"/>
                <w:sz w:val="19"/>
                <w:szCs w:val="19"/>
              </w:rPr>
              <w:t> </w:t>
            </w:r>
          </w:p>
          <w:p w:rsidR="0006633A" w:rsidRPr="00AF257D" w:rsidRDefault="004428BC" w:rsidP="00A147C1">
            <w:pPr>
              <w:pStyle w:val="ListParagraph"/>
              <w:spacing w:after="0" w:line="240" w:lineRule="auto"/>
              <w:textAlignment w:val="baseline"/>
              <w:rPr>
                <w:rFonts w:ascii="Times New Roman" w:eastAsia="Times New Roman" w:hAnsi="Times New Roman" w:cs="Times New Roman"/>
                <w:sz w:val="19"/>
                <w:szCs w:val="19"/>
              </w:rPr>
            </w:pPr>
            <w:proofErr w:type="spellStart"/>
            <w:r w:rsidRPr="00AF257D">
              <w:rPr>
                <w:rFonts w:ascii="Calibri" w:eastAsia="Times New Roman" w:hAnsi="Calibri" w:cs="Calibri"/>
                <w:sz w:val="19"/>
                <w:szCs w:val="19"/>
              </w:rPr>
              <w:t>estado</w:t>
            </w:r>
            <w:proofErr w:type="spellEnd"/>
          </w:p>
          <w:p w:rsidR="004428BC" w:rsidRPr="00AF257D" w:rsidRDefault="004428BC" w:rsidP="00A153CE">
            <w:pPr>
              <w:pStyle w:val="ListParagraph"/>
              <w:spacing w:after="0" w:line="240" w:lineRule="auto"/>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expuesto</w:t>
            </w:r>
            <w:proofErr w:type="spellEnd"/>
            <w:r w:rsidRPr="00AF257D">
              <w:rPr>
                <w:rFonts w:ascii="Calibri" w:eastAsia="Times New Roman" w:hAnsi="Calibri" w:cs="Calibri"/>
                <w:sz w:val="19"/>
                <w:szCs w:val="19"/>
              </w:rPr>
              <w:t>. </w:t>
            </w:r>
          </w:p>
          <w:p w:rsidR="007C3479" w:rsidRPr="00AF257D" w:rsidRDefault="004428BC" w:rsidP="004428BC">
            <w:pPr>
              <w:numPr>
                <w:ilvl w:val="0"/>
                <w:numId w:val="7"/>
              </w:numPr>
              <w:spacing w:after="0" w:line="240" w:lineRule="auto"/>
              <w:ind w:left="360" w:firstLine="0"/>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Verifique</w:t>
            </w:r>
            <w:proofErr w:type="spellEnd"/>
            <w:r w:rsidRPr="00AF257D">
              <w:rPr>
                <w:rFonts w:ascii="Calibri" w:eastAsia="Times New Roman" w:hAnsi="Calibri" w:cs="Calibri"/>
                <w:sz w:val="19"/>
                <w:szCs w:val="19"/>
              </w:rPr>
              <w:t> las</w:t>
            </w:r>
          </w:p>
          <w:p w:rsidR="00211715" w:rsidRPr="00AF257D" w:rsidRDefault="004428BC" w:rsidP="007C3479">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temperaturas</w:t>
            </w:r>
            <w:proofErr w:type="spellEnd"/>
          </w:p>
          <w:p w:rsidR="004428BC" w:rsidRPr="00AF257D" w:rsidRDefault="004428BC" w:rsidP="00211715">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de los </w:t>
            </w:r>
            <w:proofErr w:type="spellStart"/>
            <w:r w:rsidRPr="00AF257D">
              <w:rPr>
                <w:rFonts w:ascii="Calibri" w:eastAsia="Times New Roman" w:hAnsi="Calibri" w:cs="Calibri"/>
                <w:sz w:val="19"/>
                <w:szCs w:val="19"/>
              </w:rPr>
              <w:t>estudiantes</w:t>
            </w:r>
            <w:proofErr w:type="spellEnd"/>
            <w:r w:rsidRPr="00AF257D">
              <w:rPr>
                <w:rFonts w:ascii="Calibri" w:eastAsia="Times New Roman" w:hAnsi="Calibri" w:cs="Calibri"/>
                <w:sz w:val="19"/>
                <w:szCs w:val="19"/>
              </w:rPr>
              <w:t> y el personal. </w:t>
            </w:r>
          </w:p>
          <w:p w:rsidR="00245FA6" w:rsidRPr="00AF257D" w:rsidRDefault="004428BC" w:rsidP="004428BC">
            <w:pPr>
              <w:numPr>
                <w:ilvl w:val="0"/>
                <w:numId w:val="7"/>
              </w:numPr>
              <w:spacing w:after="0" w:line="240" w:lineRule="auto"/>
              <w:ind w:left="360" w:firstLine="0"/>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Observar</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ocupación</w:t>
            </w:r>
            <w:proofErr w:type="spellEnd"/>
          </w:p>
          <w:p w:rsidR="004428BC" w:rsidRPr="00AF257D" w:rsidRDefault="004428BC" w:rsidP="00245FA6">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xml:space="preserve"> individual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dormitorios</w:t>
            </w:r>
            <w:proofErr w:type="spellEnd"/>
            <w:r w:rsidRPr="00AF257D">
              <w:rPr>
                <w:rFonts w:ascii="Calibri" w:eastAsia="Times New Roman" w:hAnsi="Calibri" w:cs="Calibri"/>
                <w:sz w:val="19"/>
                <w:szCs w:val="19"/>
              </w:rPr>
              <w:t>. </w:t>
            </w:r>
          </w:p>
          <w:p w:rsidR="000A3847" w:rsidRPr="00AF257D" w:rsidRDefault="004428BC" w:rsidP="004428BC">
            <w:pPr>
              <w:numPr>
                <w:ilvl w:val="0"/>
                <w:numId w:val="7"/>
              </w:numPr>
              <w:spacing w:after="0" w:line="240" w:lineRule="auto"/>
              <w:ind w:left="360" w:firstLine="0"/>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Alterne</w:t>
            </w:r>
            <w:proofErr w:type="spellEnd"/>
            <w:r w:rsidRPr="00AF257D">
              <w:rPr>
                <w:rFonts w:ascii="Calibri" w:eastAsia="Times New Roman" w:hAnsi="Calibri" w:cs="Calibri"/>
                <w:sz w:val="19"/>
                <w:szCs w:val="19"/>
              </w:rPr>
              <w:t> los </w:t>
            </w:r>
            <w:proofErr w:type="spellStart"/>
            <w:r w:rsidRPr="00AF257D">
              <w:rPr>
                <w:rFonts w:ascii="Calibri" w:eastAsia="Times New Roman" w:hAnsi="Calibri" w:cs="Calibri"/>
                <w:sz w:val="19"/>
                <w:szCs w:val="19"/>
              </w:rPr>
              <w:t>recesos</w:t>
            </w:r>
            <w:proofErr w:type="spellEnd"/>
            <w:r w:rsidRPr="00AF257D">
              <w:rPr>
                <w:rFonts w:ascii="Calibri" w:eastAsia="Times New Roman" w:hAnsi="Calibri" w:cs="Calibri"/>
                <w:sz w:val="19"/>
                <w:szCs w:val="19"/>
              </w:rPr>
              <w:t> y</w:t>
            </w:r>
          </w:p>
          <w:p w:rsidR="0010135E" w:rsidRPr="00AF257D" w:rsidRDefault="004428BC" w:rsidP="000A3847">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posiblemente</w:t>
            </w:r>
            <w:proofErr w:type="spellEnd"/>
            <w:r w:rsidRPr="00AF257D">
              <w:rPr>
                <w:rFonts w:ascii="Calibri" w:eastAsia="Times New Roman" w:hAnsi="Calibri" w:cs="Calibri"/>
                <w:sz w:val="19"/>
                <w:szCs w:val="19"/>
              </w:rPr>
              <w:t> los </w:t>
            </w:r>
            <w:proofErr w:type="spellStart"/>
            <w:r w:rsidRPr="00AF257D">
              <w:rPr>
                <w:rFonts w:ascii="Calibri" w:eastAsia="Times New Roman" w:hAnsi="Calibri" w:cs="Calibri"/>
                <w:sz w:val="19"/>
                <w:szCs w:val="19"/>
              </w:rPr>
              <w:t>horarios</w:t>
            </w:r>
            <w:proofErr w:type="spellEnd"/>
            <w:r w:rsidRPr="00AF257D">
              <w:rPr>
                <w:rFonts w:ascii="Calibri" w:eastAsia="Times New Roman" w:hAnsi="Calibri" w:cs="Calibri"/>
                <w:sz w:val="19"/>
                <w:szCs w:val="19"/>
              </w:rPr>
              <w:t> /</w:t>
            </w:r>
          </w:p>
          <w:p w:rsidR="004428BC" w:rsidRPr="00AF257D" w:rsidRDefault="004428BC" w:rsidP="000A3847">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horarios</w:t>
            </w:r>
            <w:proofErr w:type="spellEnd"/>
            <w:r w:rsidRPr="00AF257D">
              <w:rPr>
                <w:rFonts w:ascii="Calibri" w:eastAsia="Times New Roman" w:hAnsi="Calibri" w:cs="Calibri"/>
                <w:sz w:val="19"/>
                <w:szCs w:val="19"/>
              </w:rPr>
              <w:t> de </w:t>
            </w:r>
            <w:proofErr w:type="spellStart"/>
            <w:r w:rsidRPr="00AF257D">
              <w:rPr>
                <w:rFonts w:ascii="Calibri" w:eastAsia="Times New Roman" w:hAnsi="Calibri" w:cs="Calibri"/>
                <w:sz w:val="19"/>
                <w:szCs w:val="19"/>
              </w:rPr>
              <w:t>inicio</w:t>
            </w:r>
            <w:proofErr w:type="spellEnd"/>
            <w:r w:rsidRPr="00AF257D">
              <w:rPr>
                <w:rFonts w:ascii="Calibri" w:eastAsia="Times New Roman" w:hAnsi="Calibri" w:cs="Calibri"/>
                <w:sz w:val="19"/>
                <w:szCs w:val="19"/>
              </w:rPr>
              <w:t> </w:t>
            </w:r>
          </w:p>
        </w:tc>
      </w:tr>
      <w:tr w:rsidR="004428BC" w:rsidRPr="00AF257D" w:rsidTr="004428BC">
        <w:tc>
          <w:tcPr>
            <w:tcW w:w="1980" w:type="dxa"/>
            <w:tcBorders>
              <w:top w:val="nil"/>
              <w:left w:val="single" w:sz="6" w:space="0" w:color="auto"/>
              <w:bottom w:val="single" w:sz="6" w:space="0" w:color="auto"/>
              <w:right w:val="single" w:sz="6" w:space="0" w:color="auto"/>
            </w:tcBorders>
            <w:shd w:val="clear" w:color="auto" w:fill="auto"/>
            <w:hideMark/>
          </w:tcPr>
          <w:p w:rsidR="004428BC" w:rsidRPr="00AF257D" w:rsidRDefault="004428BC" w:rsidP="004428BC">
            <w:pPr>
              <w:spacing w:after="0" w:line="240" w:lineRule="auto"/>
              <w:textAlignment w:val="baseline"/>
              <w:rPr>
                <w:rFonts w:ascii="Times New Roman" w:eastAsia="Times New Roman" w:hAnsi="Times New Roman" w:cs="Times New Roman"/>
                <w:sz w:val="19"/>
                <w:szCs w:val="19"/>
              </w:rPr>
            </w:pPr>
            <w:r w:rsidRPr="00AF257D">
              <w:rPr>
                <w:rFonts w:ascii="Calibri" w:eastAsia="Times New Roman" w:hAnsi="Calibri" w:cs="Calibri"/>
                <w:b/>
                <w:bCs/>
                <w:sz w:val="19"/>
                <w:szCs w:val="19"/>
              </w:rPr>
              <w:lastRenderedPageBreak/>
              <w:t>Apertura </w:t>
            </w:r>
            <w:proofErr w:type="spellStart"/>
            <w:r w:rsidRPr="00AF257D">
              <w:rPr>
                <w:rFonts w:ascii="Calibri" w:eastAsia="Times New Roman" w:hAnsi="Calibri" w:cs="Calibri"/>
                <w:b/>
                <w:bCs/>
                <w:sz w:val="19"/>
                <w:szCs w:val="19"/>
              </w:rPr>
              <w:t>Completa</w:t>
            </w:r>
            <w:proofErr w:type="spellEnd"/>
            <w:r w:rsidRPr="00AF257D">
              <w:rPr>
                <w:rFonts w:ascii="Calibri" w:eastAsia="Times New Roman" w:hAnsi="Calibri" w:cs="Calibri"/>
                <w:b/>
                <w:bCs/>
                <w:sz w:val="19"/>
                <w:szCs w:val="19"/>
              </w:rPr>
              <w:t> del </w:t>
            </w:r>
            <w:proofErr w:type="spellStart"/>
            <w:r w:rsidRPr="00AF257D">
              <w:rPr>
                <w:rFonts w:ascii="Calibri" w:eastAsia="Times New Roman" w:hAnsi="Calibri" w:cs="Calibri"/>
                <w:b/>
                <w:bCs/>
                <w:sz w:val="19"/>
                <w:szCs w:val="19"/>
              </w:rPr>
              <w:t>Edificio</w:t>
            </w:r>
            <w:proofErr w:type="spellEnd"/>
            <w:r w:rsidRPr="00AF257D">
              <w:rPr>
                <w:rFonts w:ascii="Calibri" w:eastAsia="Times New Roman" w:hAnsi="Calibri" w:cs="Calibri"/>
                <w:b/>
                <w:bCs/>
                <w:sz w:val="19"/>
                <w:szCs w:val="19"/>
              </w:rPr>
              <w:t> con </w:t>
            </w:r>
            <w:proofErr w:type="spellStart"/>
            <w:r w:rsidRPr="00AF257D">
              <w:rPr>
                <w:rFonts w:ascii="Calibri" w:eastAsia="Times New Roman" w:hAnsi="Calibri" w:cs="Calibri"/>
                <w:b/>
                <w:bCs/>
                <w:sz w:val="19"/>
                <w:szCs w:val="19"/>
              </w:rPr>
              <w:t>Precauciones</w:t>
            </w:r>
            <w:proofErr w:type="spellEnd"/>
            <w:r w:rsidRPr="00AF257D">
              <w:rPr>
                <w:rFonts w:ascii="Calibri" w:eastAsia="Times New Roman" w:hAnsi="Calibri" w:cs="Calibri"/>
                <w:b/>
                <w:bCs/>
                <w:sz w:val="19"/>
                <w:szCs w:val="19"/>
              </w:rPr>
              <w:t> </w:t>
            </w:r>
            <w:proofErr w:type="spellStart"/>
            <w:r w:rsidRPr="00AF257D">
              <w:rPr>
                <w:rFonts w:ascii="Calibri" w:eastAsia="Times New Roman" w:hAnsi="Calibri" w:cs="Calibri"/>
                <w:b/>
                <w:bCs/>
                <w:sz w:val="19"/>
                <w:szCs w:val="19"/>
              </w:rPr>
              <w:t>Estándar</w:t>
            </w:r>
            <w:proofErr w:type="spellEnd"/>
            <w:r w:rsidRPr="00AF257D">
              <w:rPr>
                <w:rFonts w:ascii="Calibri" w:eastAsia="Times New Roman" w:hAnsi="Calibri" w:cs="Calibri"/>
                <w:sz w:val="19"/>
                <w:szCs w:val="19"/>
              </w:rPr>
              <w:t> </w:t>
            </w:r>
          </w:p>
        </w:tc>
        <w:tc>
          <w:tcPr>
            <w:tcW w:w="2805" w:type="dxa"/>
            <w:tcBorders>
              <w:top w:val="nil"/>
              <w:left w:val="nil"/>
              <w:bottom w:val="single" w:sz="6" w:space="0" w:color="auto"/>
              <w:right w:val="single" w:sz="6" w:space="0" w:color="auto"/>
            </w:tcBorders>
            <w:shd w:val="clear" w:color="auto" w:fill="auto"/>
            <w:hideMark/>
          </w:tcPr>
          <w:p w:rsidR="004428BC" w:rsidRPr="00AF257D" w:rsidRDefault="004428BC" w:rsidP="004428BC">
            <w:pPr>
              <w:numPr>
                <w:ilvl w:val="0"/>
                <w:numId w:val="8"/>
              </w:numPr>
              <w:spacing w:after="0" w:line="240" w:lineRule="auto"/>
              <w:ind w:left="360" w:firstLine="0"/>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Mantener</w:t>
            </w:r>
            <w:proofErr w:type="spellEnd"/>
            <w:r w:rsidRPr="00AF257D">
              <w:rPr>
                <w:rFonts w:ascii="Calibri" w:eastAsia="Times New Roman" w:hAnsi="Calibri" w:cs="Calibri"/>
                <w:sz w:val="19"/>
                <w:szCs w:val="19"/>
              </w:rPr>
              <w:t> a las </w:t>
            </w:r>
            <w:proofErr w:type="spellStart"/>
            <w:r w:rsidRPr="00AF257D">
              <w:rPr>
                <w:rFonts w:ascii="Calibri" w:eastAsia="Times New Roman" w:hAnsi="Calibri" w:cs="Calibri"/>
                <w:sz w:val="19"/>
                <w:szCs w:val="19"/>
              </w:rPr>
              <w:t>comunidades</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saludables</w:t>
            </w:r>
            <w:proofErr w:type="spellEnd"/>
            <w:r w:rsidRPr="00AF257D">
              <w:rPr>
                <w:rFonts w:ascii="Calibri" w:eastAsia="Times New Roman" w:hAnsi="Calibri" w:cs="Calibri"/>
                <w:sz w:val="19"/>
                <w:szCs w:val="19"/>
              </w:rPr>
              <w:t>. </w:t>
            </w:r>
          </w:p>
          <w:p w:rsidR="004428BC" w:rsidRPr="00AF257D" w:rsidRDefault="004428BC" w:rsidP="004428BC">
            <w:pPr>
              <w:numPr>
                <w:ilvl w:val="0"/>
                <w:numId w:val="8"/>
              </w:numPr>
              <w:spacing w:after="0" w:line="240" w:lineRule="auto"/>
              <w:ind w:left="360" w:firstLine="0"/>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Maximice</w:t>
            </w:r>
            <w:proofErr w:type="spellEnd"/>
            <w:r w:rsidRPr="00AF257D">
              <w:rPr>
                <w:rFonts w:ascii="Calibri" w:eastAsia="Times New Roman" w:hAnsi="Calibri" w:cs="Calibri"/>
                <w:sz w:val="19"/>
                <w:szCs w:val="19"/>
              </w:rPr>
              <w:t> el </w:t>
            </w:r>
            <w:proofErr w:type="spellStart"/>
            <w:r w:rsidRPr="00AF257D">
              <w:rPr>
                <w:rFonts w:ascii="Calibri" w:eastAsia="Times New Roman" w:hAnsi="Calibri" w:cs="Calibri"/>
                <w:sz w:val="19"/>
                <w:szCs w:val="19"/>
              </w:rPr>
              <w:t>aprendizaje</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xml:space="preserve"> persona, al </w:t>
            </w:r>
            <w:proofErr w:type="spellStart"/>
            <w:r w:rsidRPr="00AF257D">
              <w:rPr>
                <w:rFonts w:ascii="Calibri" w:eastAsia="Times New Roman" w:hAnsi="Calibri" w:cs="Calibri"/>
                <w:sz w:val="19"/>
                <w:szCs w:val="19"/>
              </w:rPr>
              <w:t>tiempo</w:t>
            </w:r>
            <w:proofErr w:type="spellEnd"/>
            <w:r w:rsidRPr="00AF257D">
              <w:rPr>
                <w:rFonts w:ascii="Calibri" w:eastAsia="Times New Roman" w:hAnsi="Calibri" w:cs="Calibri"/>
                <w:sz w:val="19"/>
                <w:szCs w:val="19"/>
              </w:rPr>
              <w:t> que </w:t>
            </w:r>
            <w:proofErr w:type="spellStart"/>
            <w:r w:rsidRPr="00AF257D">
              <w:rPr>
                <w:rFonts w:ascii="Calibri" w:eastAsia="Times New Roman" w:hAnsi="Calibri" w:cs="Calibri"/>
                <w:sz w:val="19"/>
                <w:szCs w:val="19"/>
              </w:rPr>
              <w:t>apoya</w:t>
            </w:r>
            <w:proofErr w:type="spellEnd"/>
            <w:r w:rsidRPr="00AF257D">
              <w:rPr>
                <w:rFonts w:ascii="Calibri" w:eastAsia="Times New Roman" w:hAnsi="Calibri" w:cs="Calibri"/>
                <w:sz w:val="19"/>
                <w:szCs w:val="19"/>
              </w:rPr>
              <w:t> el </w:t>
            </w:r>
            <w:proofErr w:type="spellStart"/>
            <w:r w:rsidRPr="00AF257D">
              <w:rPr>
                <w:rFonts w:ascii="Calibri" w:eastAsia="Times New Roman" w:hAnsi="Calibri" w:cs="Calibri"/>
                <w:sz w:val="19"/>
                <w:szCs w:val="19"/>
              </w:rPr>
              <w:t>aprendizaje</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línea</w:t>
            </w:r>
            <w:proofErr w:type="spellEnd"/>
            <w:r w:rsidRPr="00AF257D">
              <w:rPr>
                <w:rFonts w:ascii="Calibri" w:eastAsia="Times New Roman" w:hAnsi="Calibri" w:cs="Calibri"/>
                <w:sz w:val="19"/>
                <w:szCs w:val="19"/>
              </w:rPr>
              <w:t> y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xml:space="preserve"> el aula </w:t>
            </w:r>
            <w:proofErr w:type="spellStart"/>
            <w:r w:rsidRPr="00AF257D">
              <w:rPr>
                <w:rFonts w:ascii="Calibri" w:eastAsia="Times New Roman" w:hAnsi="Calibri" w:cs="Calibri"/>
                <w:sz w:val="19"/>
                <w:szCs w:val="19"/>
              </w:rPr>
              <w:t>también</w:t>
            </w:r>
            <w:proofErr w:type="spellEnd"/>
            <w:r w:rsidRPr="00AF257D">
              <w:rPr>
                <w:rFonts w:ascii="Calibri" w:eastAsia="Times New Roman" w:hAnsi="Calibri" w:cs="Calibri"/>
                <w:sz w:val="19"/>
                <w:szCs w:val="19"/>
              </w:rPr>
              <w:t>. </w:t>
            </w:r>
          </w:p>
        </w:tc>
        <w:tc>
          <w:tcPr>
            <w:tcW w:w="4545" w:type="dxa"/>
            <w:tcBorders>
              <w:top w:val="nil"/>
              <w:left w:val="nil"/>
              <w:bottom w:val="single" w:sz="6" w:space="0" w:color="auto"/>
              <w:right w:val="single" w:sz="6" w:space="0" w:color="auto"/>
            </w:tcBorders>
            <w:shd w:val="clear" w:color="auto" w:fill="auto"/>
            <w:hideMark/>
          </w:tcPr>
          <w:p w:rsidR="004428BC" w:rsidRPr="00AF257D" w:rsidRDefault="004428BC" w:rsidP="004428BC">
            <w:pPr>
              <w:numPr>
                <w:ilvl w:val="0"/>
                <w:numId w:val="9"/>
              </w:numPr>
              <w:spacing w:after="0" w:line="240" w:lineRule="auto"/>
              <w:ind w:left="360" w:firstLine="0"/>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Continuar</w:t>
            </w:r>
            <w:proofErr w:type="spellEnd"/>
            <w:r w:rsidRPr="00AF257D">
              <w:rPr>
                <w:rFonts w:ascii="Calibri" w:eastAsia="Times New Roman" w:hAnsi="Calibri" w:cs="Calibri"/>
                <w:sz w:val="19"/>
                <w:szCs w:val="19"/>
              </w:rPr>
              <w:t> con </w:t>
            </w:r>
            <w:proofErr w:type="spellStart"/>
            <w:r w:rsidRPr="00AF257D">
              <w:rPr>
                <w:rFonts w:ascii="Calibri" w:eastAsia="Times New Roman" w:hAnsi="Calibri" w:cs="Calibri"/>
                <w:sz w:val="19"/>
                <w:szCs w:val="19"/>
              </w:rPr>
              <w:t>horarios</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regulares</w:t>
            </w:r>
            <w:proofErr w:type="spellEnd"/>
            <w:r w:rsidRPr="00AF257D">
              <w:rPr>
                <w:rFonts w:ascii="Calibri" w:eastAsia="Times New Roman" w:hAnsi="Calibri" w:cs="Calibri"/>
                <w:sz w:val="19"/>
                <w:szCs w:val="19"/>
              </w:rPr>
              <w:t> y </w:t>
            </w:r>
            <w:proofErr w:type="spellStart"/>
            <w:r w:rsidRPr="00AF257D">
              <w:rPr>
                <w:rFonts w:ascii="Calibri" w:eastAsia="Times New Roman" w:hAnsi="Calibri" w:cs="Calibri"/>
                <w:sz w:val="19"/>
                <w:szCs w:val="19"/>
              </w:rPr>
              <w:t>completos</w:t>
            </w:r>
            <w:proofErr w:type="spellEnd"/>
            <w:r w:rsidRPr="00AF257D">
              <w:rPr>
                <w:rFonts w:ascii="Calibri" w:eastAsia="Times New Roman" w:hAnsi="Calibri" w:cs="Calibri"/>
                <w:sz w:val="19"/>
                <w:szCs w:val="19"/>
              </w:rPr>
              <w:t> de </w:t>
            </w:r>
            <w:proofErr w:type="spellStart"/>
            <w:r w:rsidRPr="00AF257D">
              <w:rPr>
                <w:rFonts w:ascii="Calibri" w:eastAsia="Times New Roman" w:hAnsi="Calibri" w:cs="Calibri"/>
                <w:sz w:val="19"/>
                <w:szCs w:val="19"/>
              </w:rPr>
              <w:t>limpieza</w:t>
            </w:r>
            <w:proofErr w:type="spellEnd"/>
            <w:r w:rsidRPr="00AF257D">
              <w:rPr>
                <w:rFonts w:ascii="Calibri" w:eastAsia="Times New Roman" w:hAnsi="Calibri" w:cs="Calibri"/>
                <w:sz w:val="19"/>
                <w:szCs w:val="19"/>
              </w:rPr>
              <w:t>. </w:t>
            </w:r>
          </w:p>
          <w:p w:rsidR="00A363F0" w:rsidRPr="00AF257D" w:rsidRDefault="004428BC" w:rsidP="004428BC">
            <w:pPr>
              <w:numPr>
                <w:ilvl w:val="0"/>
                <w:numId w:val="9"/>
              </w:numPr>
              <w:spacing w:after="0" w:line="240" w:lineRule="auto"/>
              <w:ind w:left="360" w:firstLine="0"/>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Adherirse</w:t>
            </w:r>
            <w:proofErr w:type="spellEnd"/>
            <w:r w:rsidRPr="00AF257D">
              <w:rPr>
                <w:rFonts w:ascii="Calibri" w:eastAsia="Times New Roman" w:hAnsi="Calibri" w:cs="Calibri"/>
                <w:sz w:val="19"/>
                <w:szCs w:val="19"/>
              </w:rPr>
              <w:t> a una </w:t>
            </w:r>
            <w:proofErr w:type="spellStart"/>
            <w:r w:rsidRPr="00AF257D">
              <w:rPr>
                <w:rFonts w:ascii="Calibri" w:eastAsia="Times New Roman" w:hAnsi="Calibri" w:cs="Calibri"/>
                <w:sz w:val="19"/>
                <w:szCs w:val="19"/>
              </w:rPr>
              <w:t>estricta</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política</w:t>
            </w:r>
            <w:proofErr w:type="spellEnd"/>
            <w:r w:rsidRPr="00AF257D">
              <w:rPr>
                <w:rFonts w:ascii="Calibri" w:eastAsia="Times New Roman" w:hAnsi="Calibri" w:cs="Calibri"/>
                <w:sz w:val="19"/>
                <w:szCs w:val="19"/>
              </w:rPr>
              <w:t> de </w:t>
            </w:r>
            <w:proofErr w:type="spellStart"/>
            <w:r w:rsidRPr="00AF257D">
              <w:rPr>
                <w:rFonts w:ascii="Calibri" w:eastAsia="Times New Roman" w:hAnsi="Calibri" w:cs="Calibri"/>
                <w:sz w:val="19"/>
                <w:szCs w:val="19"/>
              </w:rPr>
              <w:t>permanencia</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xml:space="preserve"> el </w:t>
            </w:r>
            <w:proofErr w:type="spellStart"/>
            <w:r w:rsidRPr="00AF257D">
              <w:rPr>
                <w:rFonts w:ascii="Calibri" w:eastAsia="Times New Roman" w:hAnsi="Calibri" w:cs="Calibri"/>
                <w:sz w:val="19"/>
                <w:szCs w:val="19"/>
              </w:rPr>
              <w:t>hogar</w:t>
            </w:r>
            <w:proofErr w:type="spellEnd"/>
            <w:r w:rsidRPr="00AF257D">
              <w:rPr>
                <w:rFonts w:ascii="Calibri" w:eastAsia="Times New Roman" w:hAnsi="Calibri" w:cs="Calibri"/>
                <w:sz w:val="19"/>
                <w:szCs w:val="19"/>
              </w:rPr>
              <w:t> para </w:t>
            </w:r>
            <w:proofErr w:type="spellStart"/>
            <w:r w:rsidRPr="00AF257D">
              <w:rPr>
                <w:rFonts w:ascii="Calibri" w:eastAsia="Times New Roman" w:hAnsi="Calibri" w:cs="Calibri"/>
                <w:sz w:val="19"/>
                <w:szCs w:val="19"/>
              </w:rPr>
              <w:t>cualquier</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estudiante</w:t>
            </w:r>
            <w:proofErr w:type="spellEnd"/>
            <w:r w:rsidRPr="00AF257D">
              <w:rPr>
                <w:rFonts w:ascii="Calibri" w:eastAsia="Times New Roman" w:hAnsi="Calibri" w:cs="Calibri"/>
                <w:sz w:val="19"/>
                <w:szCs w:val="19"/>
              </w:rPr>
              <w:t> / personal que </w:t>
            </w:r>
            <w:proofErr w:type="spellStart"/>
            <w:r w:rsidRPr="00AF257D">
              <w:rPr>
                <w:rFonts w:ascii="Calibri" w:eastAsia="Times New Roman" w:hAnsi="Calibri" w:cs="Calibri"/>
                <w:sz w:val="19"/>
                <w:szCs w:val="19"/>
              </w:rPr>
              <w:t>esté</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enfermo</w:t>
            </w:r>
            <w:proofErr w:type="spellEnd"/>
            <w:r w:rsidRPr="00AF257D">
              <w:rPr>
                <w:rFonts w:ascii="Calibri" w:eastAsia="Times New Roman" w:hAnsi="Calibri" w:cs="Calibri"/>
                <w:sz w:val="19"/>
                <w:szCs w:val="19"/>
              </w:rPr>
              <w:t> o </w:t>
            </w:r>
            <w:proofErr w:type="spellStart"/>
            <w:r w:rsidRPr="00AF257D">
              <w:rPr>
                <w:rFonts w:ascii="Calibri" w:eastAsia="Times New Roman" w:hAnsi="Calibri" w:cs="Calibri"/>
                <w:sz w:val="19"/>
                <w:szCs w:val="19"/>
              </w:rPr>
              <w:t>haya</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estado</w:t>
            </w:r>
            <w:proofErr w:type="spellEnd"/>
          </w:p>
          <w:p w:rsidR="004428BC" w:rsidRPr="00AF257D" w:rsidRDefault="004428BC" w:rsidP="00A363F0">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expuesto</w:t>
            </w:r>
            <w:proofErr w:type="spellEnd"/>
            <w:r w:rsidRPr="00AF257D">
              <w:rPr>
                <w:rFonts w:ascii="Calibri" w:eastAsia="Times New Roman" w:hAnsi="Calibri" w:cs="Calibri"/>
                <w:sz w:val="19"/>
                <w:szCs w:val="19"/>
              </w:rPr>
              <w:t>. </w:t>
            </w:r>
          </w:p>
          <w:p w:rsidR="002D6EDC" w:rsidRPr="00AF257D" w:rsidRDefault="004428BC" w:rsidP="004428BC">
            <w:pPr>
              <w:numPr>
                <w:ilvl w:val="0"/>
                <w:numId w:val="9"/>
              </w:numPr>
              <w:spacing w:after="0" w:line="240" w:lineRule="auto"/>
              <w:ind w:left="360" w:firstLine="0"/>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Relajar</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restricciones</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w:t>
            </w:r>
            <w:proofErr w:type="spellEnd"/>
          </w:p>
          <w:p w:rsidR="0074652A" w:rsidRPr="00AF257D" w:rsidRDefault="004428BC" w:rsidP="002D6EDC">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espacios</w:t>
            </w:r>
            <w:proofErr w:type="spellEnd"/>
          </w:p>
          <w:p w:rsidR="004428BC" w:rsidRPr="00AF257D" w:rsidRDefault="004428BC" w:rsidP="0074652A">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comunes</w:t>
            </w:r>
            <w:proofErr w:type="spellEnd"/>
            <w:r w:rsidRPr="00AF257D">
              <w:rPr>
                <w:rFonts w:ascii="Calibri" w:eastAsia="Times New Roman" w:hAnsi="Calibri" w:cs="Calibri"/>
                <w:sz w:val="19"/>
                <w:szCs w:val="19"/>
              </w:rPr>
              <w:t> </w:t>
            </w:r>
          </w:p>
          <w:p w:rsidR="004428BC" w:rsidRPr="00AF257D" w:rsidRDefault="004428BC" w:rsidP="004428BC">
            <w:pPr>
              <w:numPr>
                <w:ilvl w:val="0"/>
                <w:numId w:val="9"/>
              </w:numPr>
              <w:spacing w:after="0" w:line="240" w:lineRule="auto"/>
              <w:ind w:left="360" w:firstLine="0"/>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Regreso</w:t>
            </w:r>
            <w:proofErr w:type="spellEnd"/>
            <w:r w:rsidRPr="00AF257D">
              <w:rPr>
                <w:rFonts w:ascii="Calibri" w:eastAsia="Times New Roman" w:hAnsi="Calibri" w:cs="Calibri"/>
                <w:sz w:val="19"/>
                <w:szCs w:val="19"/>
              </w:rPr>
              <w:t> a las </w:t>
            </w:r>
            <w:proofErr w:type="spellStart"/>
            <w:r w:rsidRPr="00AF257D">
              <w:rPr>
                <w:rFonts w:ascii="Calibri" w:eastAsia="Times New Roman" w:hAnsi="Calibri" w:cs="Calibri"/>
                <w:sz w:val="19"/>
                <w:szCs w:val="19"/>
              </w:rPr>
              <w:t>comidas</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en</w:t>
            </w:r>
            <w:proofErr w:type="spellEnd"/>
            <w:r w:rsidRPr="00AF257D">
              <w:rPr>
                <w:rFonts w:ascii="Calibri" w:eastAsia="Times New Roman" w:hAnsi="Calibri" w:cs="Calibri"/>
                <w:sz w:val="19"/>
                <w:szCs w:val="19"/>
              </w:rPr>
              <w:t xml:space="preserve"> el </w:t>
            </w:r>
            <w:proofErr w:type="spellStart"/>
            <w:r w:rsidRPr="00AF257D">
              <w:rPr>
                <w:rFonts w:ascii="Calibri" w:eastAsia="Times New Roman" w:hAnsi="Calibri" w:cs="Calibri"/>
                <w:sz w:val="19"/>
                <w:szCs w:val="19"/>
              </w:rPr>
              <w:t>comedor</w:t>
            </w:r>
            <w:proofErr w:type="spellEnd"/>
            <w:r w:rsidRPr="00AF257D">
              <w:rPr>
                <w:rFonts w:ascii="Calibri" w:eastAsia="Times New Roman" w:hAnsi="Calibri" w:cs="Calibri"/>
                <w:sz w:val="19"/>
                <w:szCs w:val="19"/>
              </w:rPr>
              <w:t>. </w:t>
            </w:r>
          </w:p>
          <w:p w:rsidR="00550253" w:rsidRPr="00AF257D" w:rsidRDefault="004428BC" w:rsidP="004428BC">
            <w:pPr>
              <w:numPr>
                <w:ilvl w:val="0"/>
                <w:numId w:val="9"/>
              </w:numPr>
              <w:spacing w:after="0" w:line="240" w:lineRule="auto"/>
              <w:ind w:left="360" w:firstLine="0"/>
              <w:textAlignment w:val="baseline"/>
              <w:rPr>
                <w:rFonts w:ascii="Calibri" w:eastAsia="Times New Roman" w:hAnsi="Calibri" w:cs="Calibri"/>
                <w:sz w:val="19"/>
                <w:szCs w:val="19"/>
              </w:rPr>
            </w:pPr>
            <w:proofErr w:type="spellStart"/>
            <w:r w:rsidRPr="00AF257D">
              <w:rPr>
                <w:rFonts w:ascii="Calibri" w:eastAsia="Times New Roman" w:hAnsi="Calibri" w:cs="Calibri"/>
                <w:sz w:val="19"/>
                <w:szCs w:val="19"/>
              </w:rPr>
              <w:t>Relájese</w:t>
            </w:r>
            <w:proofErr w:type="spellEnd"/>
            <w:r w:rsidRPr="00AF257D">
              <w:rPr>
                <w:rFonts w:ascii="Calibri" w:eastAsia="Times New Roman" w:hAnsi="Calibri" w:cs="Calibri"/>
                <w:sz w:val="19"/>
                <w:szCs w:val="19"/>
              </w:rPr>
              <w:t> con las </w:t>
            </w:r>
            <w:proofErr w:type="spellStart"/>
            <w:r w:rsidRPr="00AF257D">
              <w:rPr>
                <w:rFonts w:ascii="Calibri" w:eastAsia="Times New Roman" w:hAnsi="Calibri" w:cs="Calibri"/>
                <w:sz w:val="19"/>
                <w:szCs w:val="19"/>
              </w:rPr>
              <w:t>precauciones</w:t>
            </w:r>
            <w:proofErr w:type="spellEnd"/>
            <w:r w:rsidRPr="00AF257D">
              <w:rPr>
                <w:rFonts w:ascii="Calibri" w:eastAsia="Times New Roman" w:hAnsi="Calibri" w:cs="Calibri"/>
                <w:sz w:val="19"/>
                <w:szCs w:val="19"/>
              </w:rPr>
              <w:t> COVID19 para no </w:t>
            </w:r>
            <w:proofErr w:type="spellStart"/>
            <w:r w:rsidRPr="00AF257D">
              <w:rPr>
                <w:rFonts w:ascii="Calibri" w:eastAsia="Times New Roman" w:hAnsi="Calibri" w:cs="Calibri"/>
                <w:sz w:val="19"/>
                <w:szCs w:val="19"/>
              </w:rPr>
              <w:t>necesitar</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máscaras</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distanciamiento</w:t>
            </w:r>
            <w:proofErr w:type="spellEnd"/>
            <w:r w:rsidRPr="00AF257D">
              <w:rPr>
                <w:rFonts w:ascii="Calibri" w:eastAsia="Times New Roman" w:hAnsi="Calibri" w:cs="Calibri"/>
                <w:sz w:val="19"/>
                <w:szCs w:val="19"/>
              </w:rPr>
              <w:t> social o </w:t>
            </w:r>
            <w:proofErr w:type="spellStart"/>
            <w:r w:rsidRPr="00AF257D">
              <w:rPr>
                <w:rFonts w:ascii="Calibri" w:eastAsia="Times New Roman" w:hAnsi="Calibri" w:cs="Calibri"/>
                <w:sz w:val="19"/>
                <w:szCs w:val="19"/>
              </w:rPr>
              <w:t>controles</w:t>
            </w:r>
            <w:proofErr w:type="spellEnd"/>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regulares</w:t>
            </w:r>
            <w:proofErr w:type="spellEnd"/>
            <w:r w:rsidRPr="00AF257D">
              <w:rPr>
                <w:rFonts w:ascii="Calibri" w:eastAsia="Times New Roman" w:hAnsi="Calibri" w:cs="Calibri"/>
                <w:sz w:val="19"/>
                <w:szCs w:val="19"/>
              </w:rPr>
              <w:t> de</w:t>
            </w:r>
          </w:p>
          <w:p w:rsidR="004428BC" w:rsidRPr="00AF257D" w:rsidRDefault="004428BC" w:rsidP="00550253">
            <w:pPr>
              <w:spacing w:after="0" w:line="240" w:lineRule="auto"/>
              <w:ind w:left="360"/>
              <w:textAlignment w:val="baseline"/>
              <w:rPr>
                <w:rFonts w:ascii="Calibri" w:eastAsia="Times New Roman" w:hAnsi="Calibri" w:cs="Calibri"/>
                <w:sz w:val="19"/>
                <w:szCs w:val="19"/>
              </w:rPr>
            </w:pPr>
            <w:r w:rsidRPr="00AF257D">
              <w:rPr>
                <w:rFonts w:ascii="Calibri" w:eastAsia="Times New Roman" w:hAnsi="Calibri" w:cs="Calibri"/>
                <w:sz w:val="19"/>
                <w:szCs w:val="19"/>
              </w:rPr>
              <w:t> </w:t>
            </w:r>
            <w:proofErr w:type="spellStart"/>
            <w:r w:rsidRPr="00AF257D">
              <w:rPr>
                <w:rFonts w:ascii="Calibri" w:eastAsia="Times New Roman" w:hAnsi="Calibri" w:cs="Calibri"/>
                <w:sz w:val="19"/>
                <w:szCs w:val="19"/>
              </w:rPr>
              <w:t>temperatura</w:t>
            </w:r>
            <w:proofErr w:type="spellEnd"/>
            <w:r w:rsidRPr="00AF257D">
              <w:rPr>
                <w:rFonts w:ascii="Calibri" w:eastAsia="Times New Roman" w:hAnsi="Calibri" w:cs="Calibri"/>
                <w:sz w:val="19"/>
                <w:szCs w:val="19"/>
              </w:rPr>
              <w:t>. </w:t>
            </w:r>
          </w:p>
        </w:tc>
      </w:tr>
    </w:tbl>
    <w:p w:rsidR="004428BC" w:rsidRPr="00AF257D" w:rsidRDefault="004428BC" w:rsidP="004428BC">
      <w:pPr>
        <w:spacing w:after="0" w:line="240" w:lineRule="auto"/>
        <w:jc w:val="both"/>
        <w:textAlignment w:val="baseline"/>
        <w:rPr>
          <w:rFonts w:ascii="Segoe UI" w:eastAsia="Times New Roman" w:hAnsi="Segoe UI" w:cs="Segoe UI"/>
          <w:sz w:val="19"/>
          <w:szCs w:val="19"/>
        </w:rPr>
      </w:pPr>
      <w:r w:rsidRPr="00AF257D">
        <w:rPr>
          <w:rFonts w:ascii="Times New Roman" w:eastAsia="Times New Roman" w:hAnsi="Times New Roman" w:cs="Times New Roman"/>
          <w:sz w:val="19"/>
          <w:szCs w:val="19"/>
        </w:rPr>
        <w:t> </w:t>
      </w:r>
    </w:p>
    <w:bookmarkEnd w:id="1"/>
    <w:p w:rsidR="008D4315" w:rsidRPr="008D4315" w:rsidRDefault="008D4315">
      <w:pPr>
        <w:rPr>
          <w:sz w:val="20"/>
          <w:szCs w:val="20"/>
        </w:rPr>
      </w:pPr>
    </w:p>
    <w:sectPr w:rsidR="008D4315" w:rsidRPr="008D4315" w:rsidSect="004C466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0C9C"/>
    <w:multiLevelType w:val="multilevel"/>
    <w:tmpl w:val="DE66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6A73A7"/>
    <w:multiLevelType w:val="hybridMultilevel"/>
    <w:tmpl w:val="550C3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844EBC"/>
    <w:multiLevelType w:val="multilevel"/>
    <w:tmpl w:val="74DA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86699"/>
    <w:multiLevelType w:val="hybridMultilevel"/>
    <w:tmpl w:val="6FAA5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71A6D"/>
    <w:multiLevelType w:val="multilevel"/>
    <w:tmpl w:val="DF76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546FA7"/>
    <w:multiLevelType w:val="hybridMultilevel"/>
    <w:tmpl w:val="46C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F2D52"/>
    <w:multiLevelType w:val="hybridMultilevel"/>
    <w:tmpl w:val="32206768"/>
    <w:lvl w:ilvl="0" w:tplc="69007BB4">
      <w:numFmt w:val="bullet"/>
      <w:lvlText w:val="•"/>
      <w:lvlJc w:val="left"/>
      <w:pPr>
        <w:ind w:left="720" w:hanging="360"/>
      </w:pPr>
      <w:rPr>
        <w:rFonts w:ascii="Times New Roman" w:eastAsia="Times New Roman" w:hAnsi="Times New Roman" w:cs="Times New Roman" w:hint="default"/>
        <w:color w:val="22222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1123D"/>
    <w:multiLevelType w:val="hybridMultilevel"/>
    <w:tmpl w:val="CD0E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63AEC"/>
    <w:multiLevelType w:val="multilevel"/>
    <w:tmpl w:val="4A02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EB37D0"/>
    <w:multiLevelType w:val="hybridMultilevel"/>
    <w:tmpl w:val="CBA2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35E0C"/>
    <w:multiLevelType w:val="multilevel"/>
    <w:tmpl w:val="8F08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C613B6"/>
    <w:multiLevelType w:val="multilevel"/>
    <w:tmpl w:val="DABE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BF5270"/>
    <w:multiLevelType w:val="hybridMultilevel"/>
    <w:tmpl w:val="D712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45D99"/>
    <w:multiLevelType w:val="hybridMultilevel"/>
    <w:tmpl w:val="FA32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25C9C"/>
    <w:multiLevelType w:val="multilevel"/>
    <w:tmpl w:val="4B12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8F25EF"/>
    <w:multiLevelType w:val="multilevel"/>
    <w:tmpl w:val="F5EA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FC2099"/>
    <w:multiLevelType w:val="multilevel"/>
    <w:tmpl w:val="9A86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0"/>
  </w:num>
  <w:num w:numId="3">
    <w:abstractNumId w:val="15"/>
  </w:num>
  <w:num w:numId="4">
    <w:abstractNumId w:val="11"/>
  </w:num>
  <w:num w:numId="5">
    <w:abstractNumId w:val="10"/>
  </w:num>
  <w:num w:numId="6">
    <w:abstractNumId w:val="2"/>
  </w:num>
  <w:num w:numId="7">
    <w:abstractNumId w:val="4"/>
  </w:num>
  <w:num w:numId="8">
    <w:abstractNumId w:val="8"/>
  </w:num>
  <w:num w:numId="9">
    <w:abstractNumId w:val="16"/>
  </w:num>
  <w:num w:numId="10">
    <w:abstractNumId w:val="12"/>
  </w:num>
  <w:num w:numId="11">
    <w:abstractNumId w:val="6"/>
  </w:num>
  <w:num w:numId="12">
    <w:abstractNumId w:val="1"/>
  </w:num>
  <w:num w:numId="13">
    <w:abstractNumId w:val="5"/>
  </w:num>
  <w:num w:numId="14">
    <w:abstractNumId w:val="13"/>
  </w:num>
  <w:num w:numId="15">
    <w:abstractNumId w:val="9"/>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BC"/>
    <w:rsid w:val="00045440"/>
    <w:rsid w:val="0006633A"/>
    <w:rsid w:val="0008647C"/>
    <w:rsid w:val="000A3847"/>
    <w:rsid w:val="0010135E"/>
    <w:rsid w:val="00107F4C"/>
    <w:rsid w:val="001152EE"/>
    <w:rsid w:val="00165FE8"/>
    <w:rsid w:val="00175962"/>
    <w:rsid w:val="00176216"/>
    <w:rsid w:val="001C3850"/>
    <w:rsid w:val="001C4418"/>
    <w:rsid w:val="001D0417"/>
    <w:rsid w:val="001D0AAC"/>
    <w:rsid w:val="00211715"/>
    <w:rsid w:val="00245FA6"/>
    <w:rsid w:val="002D6EDC"/>
    <w:rsid w:val="002E100D"/>
    <w:rsid w:val="003C7016"/>
    <w:rsid w:val="004428BC"/>
    <w:rsid w:val="004C466F"/>
    <w:rsid w:val="0051055D"/>
    <w:rsid w:val="00510F64"/>
    <w:rsid w:val="00547AD5"/>
    <w:rsid w:val="00550253"/>
    <w:rsid w:val="00562E52"/>
    <w:rsid w:val="0056732E"/>
    <w:rsid w:val="005C1DDD"/>
    <w:rsid w:val="00626F0D"/>
    <w:rsid w:val="00656B3C"/>
    <w:rsid w:val="006710BD"/>
    <w:rsid w:val="006816BC"/>
    <w:rsid w:val="006A47EE"/>
    <w:rsid w:val="0074179E"/>
    <w:rsid w:val="0074652A"/>
    <w:rsid w:val="007C3479"/>
    <w:rsid w:val="00822039"/>
    <w:rsid w:val="0088151F"/>
    <w:rsid w:val="008C6C6B"/>
    <w:rsid w:val="008D4315"/>
    <w:rsid w:val="008E2E4B"/>
    <w:rsid w:val="00906A59"/>
    <w:rsid w:val="009530F5"/>
    <w:rsid w:val="0096080E"/>
    <w:rsid w:val="00A02796"/>
    <w:rsid w:val="00A147C1"/>
    <w:rsid w:val="00A153CE"/>
    <w:rsid w:val="00A363F0"/>
    <w:rsid w:val="00A905E7"/>
    <w:rsid w:val="00AC38F9"/>
    <w:rsid w:val="00AF257D"/>
    <w:rsid w:val="00B762DB"/>
    <w:rsid w:val="00B7715A"/>
    <w:rsid w:val="00B92B28"/>
    <w:rsid w:val="00BA6219"/>
    <w:rsid w:val="00BC5279"/>
    <w:rsid w:val="00C6020B"/>
    <w:rsid w:val="00C912E1"/>
    <w:rsid w:val="00CD46DD"/>
    <w:rsid w:val="00D63A34"/>
    <w:rsid w:val="00DA717D"/>
    <w:rsid w:val="00DD769A"/>
    <w:rsid w:val="00E01504"/>
    <w:rsid w:val="00E172EB"/>
    <w:rsid w:val="00E44188"/>
    <w:rsid w:val="00EB2422"/>
    <w:rsid w:val="00F13BB4"/>
    <w:rsid w:val="00F1587A"/>
    <w:rsid w:val="00FA7CE6"/>
    <w:rsid w:val="00FC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5A0DE-21CE-4F42-AE62-46CFD062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C4418"/>
    <w:pPr>
      <w:keepNext/>
      <w:spacing w:after="0" w:line="240" w:lineRule="auto"/>
      <w:outlineLvl w:val="0"/>
    </w:pPr>
    <w:rPr>
      <w:rFonts w:ascii="Times New Roman" w:eastAsia="Times New Roman" w:hAnsi="Times New Roman"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42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28BC"/>
  </w:style>
  <w:style w:type="character" w:customStyle="1" w:styleId="eop">
    <w:name w:val="eop"/>
    <w:basedOn w:val="DefaultParagraphFont"/>
    <w:rsid w:val="004428BC"/>
  </w:style>
  <w:style w:type="character" w:customStyle="1" w:styleId="tabchar">
    <w:name w:val="tabchar"/>
    <w:basedOn w:val="DefaultParagraphFont"/>
    <w:rsid w:val="004428BC"/>
  </w:style>
  <w:style w:type="paragraph" w:styleId="ListParagraph">
    <w:name w:val="List Paragraph"/>
    <w:basedOn w:val="Normal"/>
    <w:uiPriority w:val="34"/>
    <w:qFormat/>
    <w:rsid w:val="001C3850"/>
    <w:pPr>
      <w:ind w:left="720"/>
      <w:contextualSpacing/>
    </w:pPr>
  </w:style>
  <w:style w:type="paragraph" w:styleId="HTMLPreformatted">
    <w:name w:val="HTML Preformatted"/>
    <w:basedOn w:val="Normal"/>
    <w:link w:val="HTMLPreformattedChar"/>
    <w:uiPriority w:val="99"/>
    <w:semiHidden/>
    <w:unhideWhenUsed/>
    <w:rsid w:val="005C1DD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C1DDD"/>
    <w:rPr>
      <w:rFonts w:ascii="Consolas" w:hAnsi="Consolas"/>
      <w:sz w:val="20"/>
      <w:szCs w:val="20"/>
    </w:rPr>
  </w:style>
  <w:style w:type="character" w:customStyle="1" w:styleId="Heading1Char">
    <w:name w:val="Heading 1 Char"/>
    <w:basedOn w:val="DefaultParagraphFont"/>
    <w:link w:val="Heading1"/>
    <w:rsid w:val="001C4418"/>
    <w:rPr>
      <w:rFonts w:ascii="Times New Roman" w:eastAsia="Times New Roman" w:hAnsi="Times New Roman" w:cs="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317549">
      <w:bodyDiv w:val="1"/>
      <w:marLeft w:val="0"/>
      <w:marRight w:val="0"/>
      <w:marTop w:val="0"/>
      <w:marBottom w:val="0"/>
      <w:divBdr>
        <w:top w:val="none" w:sz="0" w:space="0" w:color="auto"/>
        <w:left w:val="none" w:sz="0" w:space="0" w:color="auto"/>
        <w:bottom w:val="none" w:sz="0" w:space="0" w:color="auto"/>
        <w:right w:val="none" w:sz="0" w:space="0" w:color="auto"/>
      </w:divBdr>
      <w:divsChild>
        <w:div w:id="1000307078">
          <w:marLeft w:val="0"/>
          <w:marRight w:val="0"/>
          <w:marTop w:val="0"/>
          <w:marBottom w:val="0"/>
          <w:divBdr>
            <w:top w:val="none" w:sz="0" w:space="0" w:color="auto"/>
            <w:left w:val="none" w:sz="0" w:space="0" w:color="auto"/>
            <w:bottom w:val="none" w:sz="0" w:space="0" w:color="auto"/>
            <w:right w:val="none" w:sz="0" w:space="0" w:color="auto"/>
          </w:divBdr>
        </w:div>
        <w:div w:id="745030192">
          <w:marLeft w:val="0"/>
          <w:marRight w:val="0"/>
          <w:marTop w:val="0"/>
          <w:marBottom w:val="0"/>
          <w:divBdr>
            <w:top w:val="none" w:sz="0" w:space="0" w:color="auto"/>
            <w:left w:val="none" w:sz="0" w:space="0" w:color="auto"/>
            <w:bottom w:val="none" w:sz="0" w:space="0" w:color="auto"/>
            <w:right w:val="none" w:sz="0" w:space="0" w:color="auto"/>
          </w:divBdr>
        </w:div>
        <w:div w:id="1309244040">
          <w:marLeft w:val="0"/>
          <w:marRight w:val="0"/>
          <w:marTop w:val="0"/>
          <w:marBottom w:val="0"/>
          <w:divBdr>
            <w:top w:val="none" w:sz="0" w:space="0" w:color="auto"/>
            <w:left w:val="none" w:sz="0" w:space="0" w:color="auto"/>
            <w:bottom w:val="none" w:sz="0" w:space="0" w:color="auto"/>
            <w:right w:val="none" w:sz="0" w:space="0" w:color="auto"/>
          </w:divBdr>
        </w:div>
        <w:div w:id="1603148232">
          <w:marLeft w:val="0"/>
          <w:marRight w:val="0"/>
          <w:marTop w:val="0"/>
          <w:marBottom w:val="0"/>
          <w:divBdr>
            <w:top w:val="none" w:sz="0" w:space="0" w:color="auto"/>
            <w:left w:val="none" w:sz="0" w:space="0" w:color="auto"/>
            <w:bottom w:val="none" w:sz="0" w:space="0" w:color="auto"/>
            <w:right w:val="none" w:sz="0" w:space="0" w:color="auto"/>
          </w:divBdr>
        </w:div>
        <w:div w:id="657420926">
          <w:marLeft w:val="0"/>
          <w:marRight w:val="0"/>
          <w:marTop w:val="0"/>
          <w:marBottom w:val="0"/>
          <w:divBdr>
            <w:top w:val="none" w:sz="0" w:space="0" w:color="auto"/>
            <w:left w:val="none" w:sz="0" w:space="0" w:color="auto"/>
            <w:bottom w:val="none" w:sz="0" w:space="0" w:color="auto"/>
            <w:right w:val="none" w:sz="0" w:space="0" w:color="auto"/>
          </w:divBdr>
        </w:div>
        <w:div w:id="1966235107">
          <w:marLeft w:val="0"/>
          <w:marRight w:val="0"/>
          <w:marTop w:val="0"/>
          <w:marBottom w:val="0"/>
          <w:divBdr>
            <w:top w:val="none" w:sz="0" w:space="0" w:color="auto"/>
            <w:left w:val="none" w:sz="0" w:space="0" w:color="auto"/>
            <w:bottom w:val="none" w:sz="0" w:space="0" w:color="auto"/>
            <w:right w:val="none" w:sz="0" w:space="0" w:color="auto"/>
          </w:divBdr>
        </w:div>
        <w:div w:id="2079358585">
          <w:marLeft w:val="0"/>
          <w:marRight w:val="0"/>
          <w:marTop w:val="0"/>
          <w:marBottom w:val="0"/>
          <w:divBdr>
            <w:top w:val="none" w:sz="0" w:space="0" w:color="auto"/>
            <w:left w:val="none" w:sz="0" w:space="0" w:color="auto"/>
            <w:bottom w:val="none" w:sz="0" w:space="0" w:color="auto"/>
            <w:right w:val="none" w:sz="0" w:space="0" w:color="auto"/>
          </w:divBdr>
        </w:div>
        <w:div w:id="506794357">
          <w:marLeft w:val="0"/>
          <w:marRight w:val="0"/>
          <w:marTop w:val="0"/>
          <w:marBottom w:val="0"/>
          <w:divBdr>
            <w:top w:val="none" w:sz="0" w:space="0" w:color="auto"/>
            <w:left w:val="none" w:sz="0" w:space="0" w:color="auto"/>
            <w:bottom w:val="none" w:sz="0" w:space="0" w:color="auto"/>
            <w:right w:val="none" w:sz="0" w:space="0" w:color="auto"/>
          </w:divBdr>
        </w:div>
        <w:div w:id="1419789318">
          <w:marLeft w:val="0"/>
          <w:marRight w:val="0"/>
          <w:marTop w:val="0"/>
          <w:marBottom w:val="0"/>
          <w:divBdr>
            <w:top w:val="none" w:sz="0" w:space="0" w:color="auto"/>
            <w:left w:val="none" w:sz="0" w:space="0" w:color="auto"/>
            <w:bottom w:val="none" w:sz="0" w:space="0" w:color="auto"/>
            <w:right w:val="none" w:sz="0" w:space="0" w:color="auto"/>
          </w:divBdr>
        </w:div>
        <w:div w:id="1100875405">
          <w:marLeft w:val="0"/>
          <w:marRight w:val="0"/>
          <w:marTop w:val="0"/>
          <w:marBottom w:val="0"/>
          <w:divBdr>
            <w:top w:val="none" w:sz="0" w:space="0" w:color="auto"/>
            <w:left w:val="none" w:sz="0" w:space="0" w:color="auto"/>
            <w:bottom w:val="none" w:sz="0" w:space="0" w:color="auto"/>
            <w:right w:val="none" w:sz="0" w:space="0" w:color="auto"/>
          </w:divBdr>
        </w:div>
        <w:div w:id="1697585802">
          <w:marLeft w:val="0"/>
          <w:marRight w:val="0"/>
          <w:marTop w:val="0"/>
          <w:marBottom w:val="0"/>
          <w:divBdr>
            <w:top w:val="none" w:sz="0" w:space="0" w:color="auto"/>
            <w:left w:val="none" w:sz="0" w:space="0" w:color="auto"/>
            <w:bottom w:val="none" w:sz="0" w:space="0" w:color="auto"/>
            <w:right w:val="none" w:sz="0" w:space="0" w:color="auto"/>
          </w:divBdr>
        </w:div>
        <w:div w:id="1106654537">
          <w:marLeft w:val="0"/>
          <w:marRight w:val="0"/>
          <w:marTop w:val="0"/>
          <w:marBottom w:val="0"/>
          <w:divBdr>
            <w:top w:val="none" w:sz="0" w:space="0" w:color="auto"/>
            <w:left w:val="none" w:sz="0" w:space="0" w:color="auto"/>
            <w:bottom w:val="none" w:sz="0" w:space="0" w:color="auto"/>
            <w:right w:val="none" w:sz="0" w:space="0" w:color="auto"/>
          </w:divBdr>
        </w:div>
        <w:div w:id="1253860318">
          <w:marLeft w:val="0"/>
          <w:marRight w:val="0"/>
          <w:marTop w:val="0"/>
          <w:marBottom w:val="0"/>
          <w:divBdr>
            <w:top w:val="none" w:sz="0" w:space="0" w:color="auto"/>
            <w:left w:val="none" w:sz="0" w:space="0" w:color="auto"/>
            <w:bottom w:val="none" w:sz="0" w:space="0" w:color="auto"/>
            <w:right w:val="none" w:sz="0" w:space="0" w:color="auto"/>
          </w:divBdr>
        </w:div>
        <w:div w:id="1662271027">
          <w:marLeft w:val="0"/>
          <w:marRight w:val="0"/>
          <w:marTop w:val="0"/>
          <w:marBottom w:val="0"/>
          <w:divBdr>
            <w:top w:val="none" w:sz="0" w:space="0" w:color="auto"/>
            <w:left w:val="none" w:sz="0" w:space="0" w:color="auto"/>
            <w:bottom w:val="none" w:sz="0" w:space="0" w:color="auto"/>
            <w:right w:val="none" w:sz="0" w:space="0" w:color="auto"/>
          </w:divBdr>
        </w:div>
        <w:div w:id="1031765422">
          <w:marLeft w:val="0"/>
          <w:marRight w:val="0"/>
          <w:marTop w:val="0"/>
          <w:marBottom w:val="0"/>
          <w:divBdr>
            <w:top w:val="none" w:sz="0" w:space="0" w:color="auto"/>
            <w:left w:val="none" w:sz="0" w:space="0" w:color="auto"/>
            <w:bottom w:val="none" w:sz="0" w:space="0" w:color="auto"/>
            <w:right w:val="none" w:sz="0" w:space="0" w:color="auto"/>
          </w:divBdr>
        </w:div>
        <w:div w:id="451676906">
          <w:marLeft w:val="0"/>
          <w:marRight w:val="0"/>
          <w:marTop w:val="0"/>
          <w:marBottom w:val="0"/>
          <w:divBdr>
            <w:top w:val="none" w:sz="0" w:space="0" w:color="auto"/>
            <w:left w:val="none" w:sz="0" w:space="0" w:color="auto"/>
            <w:bottom w:val="none" w:sz="0" w:space="0" w:color="auto"/>
            <w:right w:val="none" w:sz="0" w:space="0" w:color="auto"/>
          </w:divBdr>
        </w:div>
        <w:div w:id="849297547">
          <w:marLeft w:val="0"/>
          <w:marRight w:val="0"/>
          <w:marTop w:val="0"/>
          <w:marBottom w:val="0"/>
          <w:divBdr>
            <w:top w:val="none" w:sz="0" w:space="0" w:color="auto"/>
            <w:left w:val="none" w:sz="0" w:space="0" w:color="auto"/>
            <w:bottom w:val="none" w:sz="0" w:space="0" w:color="auto"/>
            <w:right w:val="none" w:sz="0" w:space="0" w:color="auto"/>
          </w:divBdr>
        </w:div>
        <w:div w:id="1017391031">
          <w:marLeft w:val="0"/>
          <w:marRight w:val="0"/>
          <w:marTop w:val="0"/>
          <w:marBottom w:val="0"/>
          <w:divBdr>
            <w:top w:val="none" w:sz="0" w:space="0" w:color="auto"/>
            <w:left w:val="none" w:sz="0" w:space="0" w:color="auto"/>
            <w:bottom w:val="none" w:sz="0" w:space="0" w:color="auto"/>
            <w:right w:val="none" w:sz="0" w:space="0" w:color="auto"/>
          </w:divBdr>
        </w:div>
        <w:div w:id="798232059">
          <w:marLeft w:val="0"/>
          <w:marRight w:val="0"/>
          <w:marTop w:val="0"/>
          <w:marBottom w:val="0"/>
          <w:divBdr>
            <w:top w:val="none" w:sz="0" w:space="0" w:color="auto"/>
            <w:left w:val="none" w:sz="0" w:space="0" w:color="auto"/>
            <w:bottom w:val="none" w:sz="0" w:space="0" w:color="auto"/>
            <w:right w:val="none" w:sz="0" w:space="0" w:color="auto"/>
          </w:divBdr>
        </w:div>
        <w:div w:id="1792478099">
          <w:marLeft w:val="0"/>
          <w:marRight w:val="0"/>
          <w:marTop w:val="0"/>
          <w:marBottom w:val="0"/>
          <w:divBdr>
            <w:top w:val="none" w:sz="0" w:space="0" w:color="auto"/>
            <w:left w:val="none" w:sz="0" w:space="0" w:color="auto"/>
            <w:bottom w:val="none" w:sz="0" w:space="0" w:color="auto"/>
            <w:right w:val="none" w:sz="0" w:space="0" w:color="auto"/>
          </w:divBdr>
        </w:div>
        <w:div w:id="557320000">
          <w:marLeft w:val="0"/>
          <w:marRight w:val="0"/>
          <w:marTop w:val="0"/>
          <w:marBottom w:val="0"/>
          <w:divBdr>
            <w:top w:val="none" w:sz="0" w:space="0" w:color="auto"/>
            <w:left w:val="none" w:sz="0" w:space="0" w:color="auto"/>
            <w:bottom w:val="none" w:sz="0" w:space="0" w:color="auto"/>
            <w:right w:val="none" w:sz="0" w:space="0" w:color="auto"/>
          </w:divBdr>
        </w:div>
        <w:div w:id="825172676">
          <w:marLeft w:val="0"/>
          <w:marRight w:val="0"/>
          <w:marTop w:val="0"/>
          <w:marBottom w:val="0"/>
          <w:divBdr>
            <w:top w:val="none" w:sz="0" w:space="0" w:color="auto"/>
            <w:left w:val="none" w:sz="0" w:space="0" w:color="auto"/>
            <w:bottom w:val="none" w:sz="0" w:space="0" w:color="auto"/>
            <w:right w:val="none" w:sz="0" w:space="0" w:color="auto"/>
          </w:divBdr>
        </w:div>
        <w:div w:id="1578860273">
          <w:marLeft w:val="0"/>
          <w:marRight w:val="0"/>
          <w:marTop w:val="0"/>
          <w:marBottom w:val="0"/>
          <w:divBdr>
            <w:top w:val="none" w:sz="0" w:space="0" w:color="auto"/>
            <w:left w:val="none" w:sz="0" w:space="0" w:color="auto"/>
            <w:bottom w:val="none" w:sz="0" w:space="0" w:color="auto"/>
            <w:right w:val="none" w:sz="0" w:space="0" w:color="auto"/>
          </w:divBdr>
        </w:div>
        <w:div w:id="555287849">
          <w:marLeft w:val="0"/>
          <w:marRight w:val="0"/>
          <w:marTop w:val="0"/>
          <w:marBottom w:val="0"/>
          <w:divBdr>
            <w:top w:val="none" w:sz="0" w:space="0" w:color="auto"/>
            <w:left w:val="none" w:sz="0" w:space="0" w:color="auto"/>
            <w:bottom w:val="none" w:sz="0" w:space="0" w:color="auto"/>
            <w:right w:val="none" w:sz="0" w:space="0" w:color="auto"/>
          </w:divBdr>
        </w:div>
        <w:div w:id="2127774669">
          <w:marLeft w:val="0"/>
          <w:marRight w:val="0"/>
          <w:marTop w:val="0"/>
          <w:marBottom w:val="0"/>
          <w:divBdr>
            <w:top w:val="none" w:sz="0" w:space="0" w:color="auto"/>
            <w:left w:val="none" w:sz="0" w:space="0" w:color="auto"/>
            <w:bottom w:val="none" w:sz="0" w:space="0" w:color="auto"/>
            <w:right w:val="none" w:sz="0" w:space="0" w:color="auto"/>
          </w:divBdr>
        </w:div>
        <w:div w:id="595216033">
          <w:marLeft w:val="0"/>
          <w:marRight w:val="0"/>
          <w:marTop w:val="0"/>
          <w:marBottom w:val="0"/>
          <w:divBdr>
            <w:top w:val="none" w:sz="0" w:space="0" w:color="auto"/>
            <w:left w:val="none" w:sz="0" w:space="0" w:color="auto"/>
            <w:bottom w:val="none" w:sz="0" w:space="0" w:color="auto"/>
            <w:right w:val="none" w:sz="0" w:space="0" w:color="auto"/>
          </w:divBdr>
        </w:div>
        <w:div w:id="900989460">
          <w:marLeft w:val="0"/>
          <w:marRight w:val="0"/>
          <w:marTop w:val="0"/>
          <w:marBottom w:val="0"/>
          <w:divBdr>
            <w:top w:val="none" w:sz="0" w:space="0" w:color="auto"/>
            <w:left w:val="none" w:sz="0" w:space="0" w:color="auto"/>
            <w:bottom w:val="none" w:sz="0" w:space="0" w:color="auto"/>
            <w:right w:val="none" w:sz="0" w:space="0" w:color="auto"/>
          </w:divBdr>
        </w:div>
        <w:div w:id="1160535982">
          <w:marLeft w:val="0"/>
          <w:marRight w:val="0"/>
          <w:marTop w:val="0"/>
          <w:marBottom w:val="0"/>
          <w:divBdr>
            <w:top w:val="none" w:sz="0" w:space="0" w:color="auto"/>
            <w:left w:val="none" w:sz="0" w:space="0" w:color="auto"/>
            <w:bottom w:val="none" w:sz="0" w:space="0" w:color="auto"/>
            <w:right w:val="none" w:sz="0" w:space="0" w:color="auto"/>
          </w:divBdr>
        </w:div>
        <w:div w:id="1182280495">
          <w:marLeft w:val="0"/>
          <w:marRight w:val="0"/>
          <w:marTop w:val="0"/>
          <w:marBottom w:val="0"/>
          <w:divBdr>
            <w:top w:val="none" w:sz="0" w:space="0" w:color="auto"/>
            <w:left w:val="none" w:sz="0" w:space="0" w:color="auto"/>
            <w:bottom w:val="none" w:sz="0" w:space="0" w:color="auto"/>
            <w:right w:val="none" w:sz="0" w:space="0" w:color="auto"/>
          </w:divBdr>
        </w:div>
        <w:div w:id="1369067775">
          <w:marLeft w:val="0"/>
          <w:marRight w:val="0"/>
          <w:marTop w:val="0"/>
          <w:marBottom w:val="0"/>
          <w:divBdr>
            <w:top w:val="none" w:sz="0" w:space="0" w:color="auto"/>
            <w:left w:val="none" w:sz="0" w:space="0" w:color="auto"/>
            <w:bottom w:val="none" w:sz="0" w:space="0" w:color="auto"/>
            <w:right w:val="none" w:sz="0" w:space="0" w:color="auto"/>
          </w:divBdr>
        </w:div>
        <w:div w:id="1654524274">
          <w:marLeft w:val="0"/>
          <w:marRight w:val="0"/>
          <w:marTop w:val="0"/>
          <w:marBottom w:val="0"/>
          <w:divBdr>
            <w:top w:val="none" w:sz="0" w:space="0" w:color="auto"/>
            <w:left w:val="none" w:sz="0" w:space="0" w:color="auto"/>
            <w:bottom w:val="none" w:sz="0" w:space="0" w:color="auto"/>
            <w:right w:val="none" w:sz="0" w:space="0" w:color="auto"/>
          </w:divBdr>
        </w:div>
        <w:div w:id="1614482015">
          <w:marLeft w:val="0"/>
          <w:marRight w:val="0"/>
          <w:marTop w:val="0"/>
          <w:marBottom w:val="0"/>
          <w:divBdr>
            <w:top w:val="none" w:sz="0" w:space="0" w:color="auto"/>
            <w:left w:val="none" w:sz="0" w:space="0" w:color="auto"/>
            <w:bottom w:val="none" w:sz="0" w:space="0" w:color="auto"/>
            <w:right w:val="none" w:sz="0" w:space="0" w:color="auto"/>
          </w:divBdr>
        </w:div>
        <w:div w:id="1868253931">
          <w:marLeft w:val="0"/>
          <w:marRight w:val="0"/>
          <w:marTop w:val="0"/>
          <w:marBottom w:val="0"/>
          <w:divBdr>
            <w:top w:val="none" w:sz="0" w:space="0" w:color="auto"/>
            <w:left w:val="none" w:sz="0" w:space="0" w:color="auto"/>
            <w:bottom w:val="none" w:sz="0" w:space="0" w:color="auto"/>
            <w:right w:val="none" w:sz="0" w:space="0" w:color="auto"/>
          </w:divBdr>
        </w:div>
        <w:div w:id="823352850">
          <w:marLeft w:val="0"/>
          <w:marRight w:val="0"/>
          <w:marTop w:val="0"/>
          <w:marBottom w:val="0"/>
          <w:divBdr>
            <w:top w:val="none" w:sz="0" w:space="0" w:color="auto"/>
            <w:left w:val="none" w:sz="0" w:space="0" w:color="auto"/>
            <w:bottom w:val="none" w:sz="0" w:space="0" w:color="auto"/>
            <w:right w:val="none" w:sz="0" w:space="0" w:color="auto"/>
          </w:divBdr>
        </w:div>
        <w:div w:id="1926913626">
          <w:marLeft w:val="0"/>
          <w:marRight w:val="0"/>
          <w:marTop w:val="0"/>
          <w:marBottom w:val="0"/>
          <w:divBdr>
            <w:top w:val="none" w:sz="0" w:space="0" w:color="auto"/>
            <w:left w:val="none" w:sz="0" w:space="0" w:color="auto"/>
            <w:bottom w:val="none" w:sz="0" w:space="0" w:color="auto"/>
            <w:right w:val="none" w:sz="0" w:space="0" w:color="auto"/>
          </w:divBdr>
        </w:div>
        <w:div w:id="1037000402">
          <w:marLeft w:val="0"/>
          <w:marRight w:val="0"/>
          <w:marTop w:val="0"/>
          <w:marBottom w:val="0"/>
          <w:divBdr>
            <w:top w:val="none" w:sz="0" w:space="0" w:color="auto"/>
            <w:left w:val="none" w:sz="0" w:space="0" w:color="auto"/>
            <w:bottom w:val="none" w:sz="0" w:space="0" w:color="auto"/>
            <w:right w:val="none" w:sz="0" w:space="0" w:color="auto"/>
          </w:divBdr>
        </w:div>
        <w:div w:id="978999692">
          <w:marLeft w:val="0"/>
          <w:marRight w:val="0"/>
          <w:marTop w:val="0"/>
          <w:marBottom w:val="0"/>
          <w:divBdr>
            <w:top w:val="none" w:sz="0" w:space="0" w:color="auto"/>
            <w:left w:val="none" w:sz="0" w:space="0" w:color="auto"/>
            <w:bottom w:val="none" w:sz="0" w:space="0" w:color="auto"/>
            <w:right w:val="none" w:sz="0" w:space="0" w:color="auto"/>
          </w:divBdr>
        </w:div>
        <w:div w:id="1909075362">
          <w:marLeft w:val="0"/>
          <w:marRight w:val="0"/>
          <w:marTop w:val="0"/>
          <w:marBottom w:val="0"/>
          <w:divBdr>
            <w:top w:val="none" w:sz="0" w:space="0" w:color="auto"/>
            <w:left w:val="none" w:sz="0" w:space="0" w:color="auto"/>
            <w:bottom w:val="none" w:sz="0" w:space="0" w:color="auto"/>
            <w:right w:val="none" w:sz="0" w:space="0" w:color="auto"/>
          </w:divBdr>
        </w:div>
        <w:div w:id="825240183">
          <w:marLeft w:val="0"/>
          <w:marRight w:val="0"/>
          <w:marTop w:val="0"/>
          <w:marBottom w:val="0"/>
          <w:divBdr>
            <w:top w:val="none" w:sz="0" w:space="0" w:color="auto"/>
            <w:left w:val="none" w:sz="0" w:space="0" w:color="auto"/>
            <w:bottom w:val="none" w:sz="0" w:space="0" w:color="auto"/>
            <w:right w:val="none" w:sz="0" w:space="0" w:color="auto"/>
          </w:divBdr>
        </w:div>
        <w:div w:id="457072312">
          <w:marLeft w:val="0"/>
          <w:marRight w:val="0"/>
          <w:marTop w:val="0"/>
          <w:marBottom w:val="0"/>
          <w:divBdr>
            <w:top w:val="none" w:sz="0" w:space="0" w:color="auto"/>
            <w:left w:val="none" w:sz="0" w:space="0" w:color="auto"/>
            <w:bottom w:val="none" w:sz="0" w:space="0" w:color="auto"/>
            <w:right w:val="none" w:sz="0" w:space="0" w:color="auto"/>
          </w:divBdr>
        </w:div>
        <w:div w:id="1656570731">
          <w:marLeft w:val="0"/>
          <w:marRight w:val="0"/>
          <w:marTop w:val="0"/>
          <w:marBottom w:val="0"/>
          <w:divBdr>
            <w:top w:val="none" w:sz="0" w:space="0" w:color="auto"/>
            <w:left w:val="none" w:sz="0" w:space="0" w:color="auto"/>
            <w:bottom w:val="none" w:sz="0" w:space="0" w:color="auto"/>
            <w:right w:val="none" w:sz="0" w:space="0" w:color="auto"/>
          </w:divBdr>
        </w:div>
        <w:div w:id="1833374181">
          <w:marLeft w:val="0"/>
          <w:marRight w:val="0"/>
          <w:marTop w:val="0"/>
          <w:marBottom w:val="0"/>
          <w:divBdr>
            <w:top w:val="none" w:sz="0" w:space="0" w:color="auto"/>
            <w:left w:val="none" w:sz="0" w:space="0" w:color="auto"/>
            <w:bottom w:val="none" w:sz="0" w:space="0" w:color="auto"/>
            <w:right w:val="none" w:sz="0" w:space="0" w:color="auto"/>
          </w:divBdr>
        </w:div>
        <w:div w:id="2025672675">
          <w:marLeft w:val="0"/>
          <w:marRight w:val="0"/>
          <w:marTop w:val="0"/>
          <w:marBottom w:val="0"/>
          <w:divBdr>
            <w:top w:val="none" w:sz="0" w:space="0" w:color="auto"/>
            <w:left w:val="none" w:sz="0" w:space="0" w:color="auto"/>
            <w:bottom w:val="none" w:sz="0" w:space="0" w:color="auto"/>
            <w:right w:val="none" w:sz="0" w:space="0" w:color="auto"/>
          </w:divBdr>
        </w:div>
        <w:div w:id="1566254792">
          <w:marLeft w:val="0"/>
          <w:marRight w:val="0"/>
          <w:marTop w:val="0"/>
          <w:marBottom w:val="0"/>
          <w:divBdr>
            <w:top w:val="none" w:sz="0" w:space="0" w:color="auto"/>
            <w:left w:val="none" w:sz="0" w:space="0" w:color="auto"/>
            <w:bottom w:val="none" w:sz="0" w:space="0" w:color="auto"/>
            <w:right w:val="none" w:sz="0" w:space="0" w:color="auto"/>
          </w:divBdr>
        </w:div>
        <w:div w:id="1671983151">
          <w:marLeft w:val="0"/>
          <w:marRight w:val="0"/>
          <w:marTop w:val="0"/>
          <w:marBottom w:val="0"/>
          <w:divBdr>
            <w:top w:val="none" w:sz="0" w:space="0" w:color="auto"/>
            <w:left w:val="none" w:sz="0" w:space="0" w:color="auto"/>
            <w:bottom w:val="none" w:sz="0" w:space="0" w:color="auto"/>
            <w:right w:val="none" w:sz="0" w:space="0" w:color="auto"/>
          </w:divBdr>
        </w:div>
        <w:div w:id="1690790474">
          <w:marLeft w:val="0"/>
          <w:marRight w:val="0"/>
          <w:marTop w:val="0"/>
          <w:marBottom w:val="0"/>
          <w:divBdr>
            <w:top w:val="none" w:sz="0" w:space="0" w:color="auto"/>
            <w:left w:val="none" w:sz="0" w:space="0" w:color="auto"/>
            <w:bottom w:val="none" w:sz="0" w:space="0" w:color="auto"/>
            <w:right w:val="none" w:sz="0" w:space="0" w:color="auto"/>
          </w:divBdr>
        </w:div>
        <w:div w:id="1233275797">
          <w:marLeft w:val="0"/>
          <w:marRight w:val="0"/>
          <w:marTop w:val="0"/>
          <w:marBottom w:val="0"/>
          <w:divBdr>
            <w:top w:val="none" w:sz="0" w:space="0" w:color="auto"/>
            <w:left w:val="none" w:sz="0" w:space="0" w:color="auto"/>
            <w:bottom w:val="none" w:sz="0" w:space="0" w:color="auto"/>
            <w:right w:val="none" w:sz="0" w:space="0" w:color="auto"/>
          </w:divBdr>
        </w:div>
        <w:div w:id="705561885">
          <w:marLeft w:val="0"/>
          <w:marRight w:val="0"/>
          <w:marTop w:val="0"/>
          <w:marBottom w:val="0"/>
          <w:divBdr>
            <w:top w:val="none" w:sz="0" w:space="0" w:color="auto"/>
            <w:left w:val="none" w:sz="0" w:space="0" w:color="auto"/>
            <w:bottom w:val="none" w:sz="0" w:space="0" w:color="auto"/>
            <w:right w:val="none" w:sz="0" w:space="0" w:color="auto"/>
          </w:divBdr>
        </w:div>
        <w:div w:id="806436933">
          <w:marLeft w:val="0"/>
          <w:marRight w:val="0"/>
          <w:marTop w:val="0"/>
          <w:marBottom w:val="0"/>
          <w:divBdr>
            <w:top w:val="none" w:sz="0" w:space="0" w:color="auto"/>
            <w:left w:val="none" w:sz="0" w:space="0" w:color="auto"/>
            <w:bottom w:val="none" w:sz="0" w:space="0" w:color="auto"/>
            <w:right w:val="none" w:sz="0" w:space="0" w:color="auto"/>
          </w:divBdr>
        </w:div>
        <w:div w:id="869537570">
          <w:marLeft w:val="0"/>
          <w:marRight w:val="0"/>
          <w:marTop w:val="0"/>
          <w:marBottom w:val="0"/>
          <w:divBdr>
            <w:top w:val="none" w:sz="0" w:space="0" w:color="auto"/>
            <w:left w:val="none" w:sz="0" w:space="0" w:color="auto"/>
            <w:bottom w:val="none" w:sz="0" w:space="0" w:color="auto"/>
            <w:right w:val="none" w:sz="0" w:space="0" w:color="auto"/>
          </w:divBdr>
        </w:div>
        <w:div w:id="138235456">
          <w:marLeft w:val="0"/>
          <w:marRight w:val="0"/>
          <w:marTop w:val="0"/>
          <w:marBottom w:val="0"/>
          <w:divBdr>
            <w:top w:val="none" w:sz="0" w:space="0" w:color="auto"/>
            <w:left w:val="none" w:sz="0" w:space="0" w:color="auto"/>
            <w:bottom w:val="none" w:sz="0" w:space="0" w:color="auto"/>
            <w:right w:val="none" w:sz="0" w:space="0" w:color="auto"/>
          </w:divBdr>
        </w:div>
        <w:div w:id="526649712">
          <w:marLeft w:val="0"/>
          <w:marRight w:val="0"/>
          <w:marTop w:val="0"/>
          <w:marBottom w:val="0"/>
          <w:divBdr>
            <w:top w:val="none" w:sz="0" w:space="0" w:color="auto"/>
            <w:left w:val="none" w:sz="0" w:space="0" w:color="auto"/>
            <w:bottom w:val="none" w:sz="0" w:space="0" w:color="auto"/>
            <w:right w:val="none" w:sz="0" w:space="0" w:color="auto"/>
          </w:divBdr>
        </w:div>
        <w:div w:id="691416025">
          <w:marLeft w:val="0"/>
          <w:marRight w:val="0"/>
          <w:marTop w:val="0"/>
          <w:marBottom w:val="0"/>
          <w:divBdr>
            <w:top w:val="none" w:sz="0" w:space="0" w:color="auto"/>
            <w:left w:val="none" w:sz="0" w:space="0" w:color="auto"/>
            <w:bottom w:val="none" w:sz="0" w:space="0" w:color="auto"/>
            <w:right w:val="none" w:sz="0" w:space="0" w:color="auto"/>
          </w:divBdr>
        </w:div>
        <w:div w:id="723257703">
          <w:marLeft w:val="0"/>
          <w:marRight w:val="0"/>
          <w:marTop w:val="0"/>
          <w:marBottom w:val="0"/>
          <w:divBdr>
            <w:top w:val="none" w:sz="0" w:space="0" w:color="auto"/>
            <w:left w:val="none" w:sz="0" w:space="0" w:color="auto"/>
            <w:bottom w:val="none" w:sz="0" w:space="0" w:color="auto"/>
            <w:right w:val="none" w:sz="0" w:space="0" w:color="auto"/>
          </w:divBdr>
        </w:div>
        <w:div w:id="1116565544">
          <w:marLeft w:val="0"/>
          <w:marRight w:val="0"/>
          <w:marTop w:val="0"/>
          <w:marBottom w:val="0"/>
          <w:divBdr>
            <w:top w:val="none" w:sz="0" w:space="0" w:color="auto"/>
            <w:left w:val="none" w:sz="0" w:space="0" w:color="auto"/>
            <w:bottom w:val="none" w:sz="0" w:space="0" w:color="auto"/>
            <w:right w:val="none" w:sz="0" w:space="0" w:color="auto"/>
          </w:divBdr>
        </w:div>
        <w:div w:id="1234584412">
          <w:marLeft w:val="0"/>
          <w:marRight w:val="0"/>
          <w:marTop w:val="0"/>
          <w:marBottom w:val="0"/>
          <w:divBdr>
            <w:top w:val="none" w:sz="0" w:space="0" w:color="auto"/>
            <w:left w:val="none" w:sz="0" w:space="0" w:color="auto"/>
            <w:bottom w:val="none" w:sz="0" w:space="0" w:color="auto"/>
            <w:right w:val="none" w:sz="0" w:space="0" w:color="auto"/>
          </w:divBdr>
        </w:div>
        <w:div w:id="955715444">
          <w:marLeft w:val="0"/>
          <w:marRight w:val="0"/>
          <w:marTop w:val="0"/>
          <w:marBottom w:val="0"/>
          <w:divBdr>
            <w:top w:val="none" w:sz="0" w:space="0" w:color="auto"/>
            <w:left w:val="none" w:sz="0" w:space="0" w:color="auto"/>
            <w:bottom w:val="none" w:sz="0" w:space="0" w:color="auto"/>
            <w:right w:val="none" w:sz="0" w:space="0" w:color="auto"/>
          </w:divBdr>
          <w:divsChild>
            <w:div w:id="1602881161">
              <w:marLeft w:val="-75"/>
              <w:marRight w:val="0"/>
              <w:marTop w:val="30"/>
              <w:marBottom w:val="30"/>
              <w:divBdr>
                <w:top w:val="none" w:sz="0" w:space="0" w:color="auto"/>
                <w:left w:val="none" w:sz="0" w:space="0" w:color="auto"/>
                <w:bottom w:val="none" w:sz="0" w:space="0" w:color="auto"/>
                <w:right w:val="none" w:sz="0" w:space="0" w:color="auto"/>
              </w:divBdr>
              <w:divsChild>
                <w:div w:id="693651348">
                  <w:marLeft w:val="0"/>
                  <w:marRight w:val="0"/>
                  <w:marTop w:val="0"/>
                  <w:marBottom w:val="0"/>
                  <w:divBdr>
                    <w:top w:val="none" w:sz="0" w:space="0" w:color="auto"/>
                    <w:left w:val="none" w:sz="0" w:space="0" w:color="auto"/>
                    <w:bottom w:val="none" w:sz="0" w:space="0" w:color="auto"/>
                    <w:right w:val="none" w:sz="0" w:space="0" w:color="auto"/>
                  </w:divBdr>
                  <w:divsChild>
                    <w:div w:id="949819752">
                      <w:marLeft w:val="0"/>
                      <w:marRight w:val="0"/>
                      <w:marTop w:val="0"/>
                      <w:marBottom w:val="0"/>
                      <w:divBdr>
                        <w:top w:val="none" w:sz="0" w:space="0" w:color="auto"/>
                        <w:left w:val="none" w:sz="0" w:space="0" w:color="auto"/>
                        <w:bottom w:val="none" w:sz="0" w:space="0" w:color="auto"/>
                        <w:right w:val="none" w:sz="0" w:space="0" w:color="auto"/>
                      </w:divBdr>
                    </w:div>
                  </w:divsChild>
                </w:div>
                <w:div w:id="552808556">
                  <w:marLeft w:val="0"/>
                  <w:marRight w:val="0"/>
                  <w:marTop w:val="0"/>
                  <w:marBottom w:val="0"/>
                  <w:divBdr>
                    <w:top w:val="none" w:sz="0" w:space="0" w:color="auto"/>
                    <w:left w:val="none" w:sz="0" w:space="0" w:color="auto"/>
                    <w:bottom w:val="none" w:sz="0" w:space="0" w:color="auto"/>
                    <w:right w:val="none" w:sz="0" w:space="0" w:color="auto"/>
                  </w:divBdr>
                  <w:divsChild>
                    <w:div w:id="82648794">
                      <w:marLeft w:val="0"/>
                      <w:marRight w:val="0"/>
                      <w:marTop w:val="0"/>
                      <w:marBottom w:val="0"/>
                      <w:divBdr>
                        <w:top w:val="none" w:sz="0" w:space="0" w:color="auto"/>
                        <w:left w:val="none" w:sz="0" w:space="0" w:color="auto"/>
                        <w:bottom w:val="none" w:sz="0" w:space="0" w:color="auto"/>
                        <w:right w:val="none" w:sz="0" w:space="0" w:color="auto"/>
                      </w:divBdr>
                    </w:div>
                  </w:divsChild>
                </w:div>
                <w:div w:id="1110664391">
                  <w:marLeft w:val="0"/>
                  <w:marRight w:val="0"/>
                  <w:marTop w:val="0"/>
                  <w:marBottom w:val="0"/>
                  <w:divBdr>
                    <w:top w:val="none" w:sz="0" w:space="0" w:color="auto"/>
                    <w:left w:val="none" w:sz="0" w:space="0" w:color="auto"/>
                    <w:bottom w:val="none" w:sz="0" w:space="0" w:color="auto"/>
                    <w:right w:val="none" w:sz="0" w:space="0" w:color="auto"/>
                  </w:divBdr>
                  <w:divsChild>
                    <w:div w:id="699354643">
                      <w:marLeft w:val="0"/>
                      <w:marRight w:val="0"/>
                      <w:marTop w:val="0"/>
                      <w:marBottom w:val="0"/>
                      <w:divBdr>
                        <w:top w:val="none" w:sz="0" w:space="0" w:color="auto"/>
                        <w:left w:val="none" w:sz="0" w:space="0" w:color="auto"/>
                        <w:bottom w:val="none" w:sz="0" w:space="0" w:color="auto"/>
                        <w:right w:val="none" w:sz="0" w:space="0" w:color="auto"/>
                      </w:divBdr>
                    </w:div>
                  </w:divsChild>
                </w:div>
                <w:div w:id="730615780">
                  <w:marLeft w:val="0"/>
                  <w:marRight w:val="0"/>
                  <w:marTop w:val="0"/>
                  <w:marBottom w:val="0"/>
                  <w:divBdr>
                    <w:top w:val="none" w:sz="0" w:space="0" w:color="auto"/>
                    <w:left w:val="none" w:sz="0" w:space="0" w:color="auto"/>
                    <w:bottom w:val="none" w:sz="0" w:space="0" w:color="auto"/>
                    <w:right w:val="none" w:sz="0" w:space="0" w:color="auto"/>
                  </w:divBdr>
                  <w:divsChild>
                    <w:div w:id="1189564523">
                      <w:marLeft w:val="0"/>
                      <w:marRight w:val="0"/>
                      <w:marTop w:val="0"/>
                      <w:marBottom w:val="0"/>
                      <w:divBdr>
                        <w:top w:val="none" w:sz="0" w:space="0" w:color="auto"/>
                        <w:left w:val="none" w:sz="0" w:space="0" w:color="auto"/>
                        <w:bottom w:val="none" w:sz="0" w:space="0" w:color="auto"/>
                        <w:right w:val="none" w:sz="0" w:space="0" w:color="auto"/>
                      </w:divBdr>
                    </w:div>
                  </w:divsChild>
                </w:div>
                <w:div w:id="1500198603">
                  <w:marLeft w:val="0"/>
                  <w:marRight w:val="0"/>
                  <w:marTop w:val="0"/>
                  <w:marBottom w:val="0"/>
                  <w:divBdr>
                    <w:top w:val="none" w:sz="0" w:space="0" w:color="auto"/>
                    <w:left w:val="none" w:sz="0" w:space="0" w:color="auto"/>
                    <w:bottom w:val="none" w:sz="0" w:space="0" w:color="auto"/>
                    <w:right w:val="none" w:sz="0" w:space="0" w:color="auto"/>
                  </w:divBdr>
                  <w:divsChild>
                    <w:div w:id="512257274">
                      <w:marLeft w:val="0"/>
                      <w:marRight w:val="0"/>
                      <w:marTop w:val="0"/>
                      <w:marBottom w:val="0"/>
                      <w:divBdr>
                        <w:top w:val="none" w:sz="0" w:space="0" w:color="auto"/>
                        <w:left w:val="none" w:sz="0" w:space="0" w:color="auto"/>
                        <w:bottom w:val="none" w:sz="0" w:space="0" w:color="auto"/>
                        <w:right w:val="none" w:sz="0" w:space="0" w:color="auto"/>
                      </w:divBdr>
                    </w:div>
                  </w:divsChild>
                </w:div>
                <w:div w:id="869146606">
                  <w:marLeft w:val="0"/>
                  <w:marRight w:val="0"/>
                  <w:marTop w:val="0"/>
                  <w:marBottom w:val="0"/>
                  <w:divBdr>
                    <w:top w:val="none" w:sz="0" w:space="0" w:color="auto"/>
                    <w:left w:val="none" w:sz="0" w:space="0" w:color="auto"/>
                    <w:bottom w:val="none" w:sz="0" w:space="0" w:color="auto"/>
                    <w:right w:val="none" w:sz="0" w:space="0" w:color="auto"/>
                  </w:divBdr>
                  <w:divsChild>
                    <w:div w:id="2010332392">
                      <w:marLeft w:val="0"/>
                      <w:marRight w:val="0"/>
                      <w:marTop w:val="0"/>
                      <w:marBottom w:val="0"/>
                      <w:divBdr>
                        <w:top w:val="none" w:sz="0" w:space="0" w:color="auto"/>
                        <w:left w:val="none" w:sz="0" w:space="0" w:color="auto"/>
                        <w:bottom w:val="none" w:sz="0" w:space="0" w:color="auto"/>
                        <w:right w:val="none" w:sz="0" w:space="0" w:color="auto"/>
                      </w:divBdr>
                    </w:div>
                  </w:divsChild>
                </w:div>
                <w:div w:id="241254664">
                  <w:marLeft w:val="0"/>
                  <w:marRight w:val="0"/>
                  <w:marTop w:val="0"/>
                  <w:marBottom w:val="0"/>
                  <w:divBdr>
                    <w:top w:val="none" w:sz="0" w:space="0" w:color="auto"/>
                    <w:left w:val="none" w:sz="0" w:space="0" w:color="auto"/>
                    <w:bottom w:val="none" w:sz="0" w:space="0" w:color="auto"/>
                    <w:right w:val="none" w:sz="0" w:space="0" w:color="auto"/>
                  </w:divBdr>
                  <w:divsChild>
                    <w:div w:id="1989285360">
                      <w:marLeft w:val="0"/>
                      <w:marRight w:val="0"/>
                      <w:marTop w:val="0"/>
                      <w:marBottom w:val="0"/>
                      <w:divBdr>
                        <w:top w:val="none" w:sz="0" w:space="0" w:color="auto"/>
                        <w:left w:val="none" w:sz="0" w:space="0" w:color="auto"/>
                        <w:bottom w:val="none" w:sz="0" w:space="0" w:color="auto"/>
                        <w:right w:val="none" w:sz="0" w:space="0" w:color="auto"/>
                      </w:divBdr>
                    </w:div>
                    <w:div w:id="966931136">
                      <w:marLeft w:val="0"/>
                      <w:marRight w:val="0"/>
                      <w:marTop w:val="0"/>
                      <w:marBottom w:val="0"/>
                      <w:divBdr>
                        <w:top w:val="none" w:sz="0" w:space="0" w:color="auto"/>
                        <w:left w:val="none" w:sz="0" w:space="0" w:color="auto"/>
                        <w:bottom w:val="none" w:sz="0" w:space="0" w:color="auto"/>
                        <w:right w:val="none" w:sz="0" w:space="0" w:color="auto"/>
                      </w:divBdr>
                    </w:div>
                    <w:div w:id="1946184421">
                      <w:marLeft w:val="0"/>
                      <w:marRight w:val="0"/>
                      <w:marTop w:val="0"/>
                      <w:marBottom w:val="0"/>
                      <w:divBdr>
                        <w:top w:val="none" w:sz="0" w:space="0" w:color="auto"/>
                        <w:left w:val="none" w:sz="0" w:space="0" w:color="auto"/>
                        <w:bottom w:val="none" w:sz="0" w:space="0" w:color="auto"/>
                        <w:right w:val="none" w:sz="0" w:space="0" w:color="auto"/>
                      </w:divBdr>
                    </w:div>
                    <w:div w:id="39870129">
                      <w:marLeft w:val="0"/>
                      <w:marRight w:val="0"/>
                      <w:marTop w:val="0"/>
                      <w:marBottom w:val="0"/>
                      <w:divBdr>
                        <w:top w:val="none" w:sz="0" w:space="0" w:color="auto"/>
                        <w:left w:val="none" w:sz="0" w:space="0" w:color="auto"/>
                        <w:bottom w:val="none" w:sz="0" w:space="0" w:color="auto"/>
                        <w:right w:val="none" w:sz="0" w:space="0" w:color="auto"/>
                      </w:divBdr>
                    </w:div>
                    <w:div w:id="1254436849">
                      <w:marLeft w:val="0"/>
                      <w:marRight w:val="0"/>
                      <w:marTop w:val="0"/>
                      <w:marBottom w:val="0"/>
                      <w:divBdr>
                        <w:top w:val="none" w:sz="0" w:space="0" w:color="auto"/>
                        <w:left w:val="none" w:sz="0" w:space="0" w:color="auto"/>
                        <w:bottom w:val="none" w:sz="0" w:space="0" w:color="auto"/>
                        <w:right w:val="none" w:sz="0" w:space="0" w:color="auto"/>
                      </w:divBdr>
                    </w:div>
                    <w:div w:id="974062012">
                      <w:marLeft w:val="0"/>
                      <w:marRight w:val="0"/>
                      <w:marTop w:val="0"/>
                      <w:marBottom w:val="0"/>
                      <w:divBdr>
                        <w:top w:val="none" w:sz="0" w:space="0" w:color="auto"/>
                        <w:left w:val="none" w:sz="0" w:space="0" w:color="auto"/>
                        <w:bottom w:val="none" w:sz="0" w:space="0" w:color="auto"/>
                        <w:right w:val="none" w:sz="0" w:space="0" w:color="auto"/>
                      </w:divBdr>
                    </w:div>
                    <w:div w:id="32268385">
                      <w:marLeft w:val="0"/>
                      <w:marRight w:val="0"/>
                      <w:marTop w:val="0"/>
                      <w:marBottom w:val="0"/>
                      <w:divBdr>
                        <w:top w:val="none" w:sz="0" w:space="0" w:color="auto"/>
                        <w:left w:val="none" w:sz="0" w:space="0" w:color="auto"/>
                        <w:bottom w:val="none" w:sz="0" w:space="0" w:color="auto"/>
                        <w:right w:val="none" w:sz="0" w:space="0" w:color="auto"/>
                      </w:divBdr>
                    </w:div>
                    <w:div w:id="125323612">
                      <w:marLeft w:val="0"/>
                      <w:marRight w:val="0"/>
                      <w:marTop w:val="0"/>
                      <w:marBottom w:val="0"/>
                      <w:divBdr>
                        <w:top w:val="none" w:sz="0" w:space="0" w:color="auto"/>
                        <w:left w:val="none" w:sz="0" w:space="0" w:color="auto"/>
                        <w:bottom w:val="none" w:sz="0" w:space="0" w:color="auto"/>
                        <w:right w:val="none" w:sz="0" w:space="0" w:color="auto"/>
                      </w:divBdr>
                    </w:div>
                    <w:div w:id="1647903406">
                      <w:marLeft w:val="0"/>
                      <w:marRight w:val="0"/>
                      <w:marTop w:val="0"/>
                      <w:marBottom w:val="0"/>
                      <w:divBdr>
                        <w:top w:val="none" w:sz="0" w:space="0" w:color="auto"/>
                        <w:left w:val="none" w:sz="0" w:space="0" w:color="auto"/>
                        <w:bottom w:val="none" w:sz="0" w:space="0" w:color="auto"/>
                        <w:right w:val="none" w:sz="0" w:space="0" w:color="auto"/>
                      </w:divBdr>
                    </w:div>
                    <w:div w:id="1539585602">
                      <w:marLeft w:val="0"/>
                      <w:marRight w:val="0"/>
                      <w:marTop w:val="0"/>
                      <w:marBottom w:val="0"/>
                      <w:divBdr>
                        <w:top w:val="none" w:sz="0" w:space="0" w:color="auto"/>
                        <w:left w:val="none" w:sz="0" w:space="0" w:color="auto"/>
                        <w:bottom w:val="none" w:sz="0" w:space="0" w:color="auto"/>
                        <w:right w:val="none" w:sz="0" w:space="0" w:color="auto"/>
                      </w:divBdr>
                    </w:div>
                    <w:div w:id="758604600">
                      <w:marLeft w:val="0"/>
                      <w:marRight w:val="0"/>
                      <w:marTop w:val="0"/>
                      <w:marBottom w:val="0"/>
                      <w:divBdr>
                        <w:top w:val="none" w:sz="0" w:space="0" w:color="auto"/>
                        <w:left w:val="none" w:sz="0" w:space="0" w:color="auto"/>
                        <w:bottom w:val="none" w:sz="0" w:space="0" w:color="auto"/>
                        <w:right w:val="none" w:sz="0" w:space="0" w:color="auto"/>
                      </w:divBdr>
                    </w:div>
                  </w:divsChild>
                </w:div>
                <w:div w:id="592204124">
                  <w:marLeft w:val="0"/>
                  <w:marRight w:val="0"/>
                  <w:marTop w:val="0"/>
                  <w:marBottom w:val="0"/>
                  <w:divBdr>
                    <w:top w:val="none" w:sz="0" w:space="0" w:color="auto"/>
                    <w:left w:val="none" w:sz="0" w:space="0" w:color="auto"/>
                    <w:bottom w:val="none" w:sz="0" w:space="0" w:color="auto"/>
                    <w:right w:val="none" w:sz="0" w:space="0" w:color="auto"/>
                  </w:divBdr>
                  <w:divsChild>
                    <w:div w:id="1946382738">
                      <w:marLeft w:val="0"/>
                      <w:marRight w:val="0"/>
                      <w:marTop w:val="0"/>
                      <w:marBottom w:val="0"/>
                      <w:divBdr>
                        <w:top w:val="none" w:sz="0" w:space="0" w:color="auto"/>
                        <w:left w:val="none" w:sz="0" w:space="0" w:color="auto"/>
                        <w:bottom w:val="none" w:sz="0" w:space="0" w:color="auto"/>
                        <w:right w:val="none" w:sz="0" w:space="0" w:color="auto"/>
                      </w:divBdr>
                    </w:div>
                  </w:divsChild>
                </w:div>
                <w:div w:id="157041484">
                  <w:marLeft w:val="0"/>
                  <w:marRight w:val="0"/>
                  <w:marTop w:val="0"/>
                  <w:marBottom w:val="0"/>
                  <w:divBdr>
                    <w:top w:val="none" w:sz="0" w:space="0" w:color="auto"/>
                    <w:left w:val="none" w:sz="0" w:space="0" w:color="auto"/>
                    <w:bottom w:val="none" w:sz="0" w:space="0" w:color="auto"/>
                    <w:right w:val="none" w:sz="0" w:space="0" w:color="auto"/>
                  </w:divBdr>
                  <w:divsChild>
                    <w:div w:id="967588865">
                      <w:marLeft w:val="0"/>
                      <w:marRight w:val="0"/>
                      <w:marTop w:val="0"/>
                      <w:marBottom w:val="0"/>
                      <w:divBdr>
                        <w:top w:val="none" w:sz="0" w:space="0" w:color="auto"/>
                        <w:left w:val="none" w:sz="0" w:space="0" w:color="auto"/>
                        <w:bottom w:val="none" w:sz="0" w:space="0" w:color="auto"/>
                        <w:right w:val="none" w:sz="0" w:space="0" w:color="auto"/>
                      </w:divBdr>
                    </w:div>
                  </w:divsChild>
                </w:div>
                <w:div w:id="1807159770">
                  <w:marLeft w:val="0"/>
                  <w:marRight w:val="0"/>
                  <w:marTop w:val="0"/>
                  <w:marBottom w:val="0"/>
                  <w:divBdr>
                    <w:top w:val="none" w:sz="0" w:space="0" w:color="auto"/>
                    <w:left w:val="none" w:sz="0" w:space="0" w:color="auto"/>
                    <w:bottom w:val="none" w:sz="0" w:space="0" w:color="auto"/>
                    <w:right w:val="none" w:sz="0" w:space="0" w:color="auto"/>
                  </w:divBdr>
                  <w:divsChild>
                    <w:div w:id="1298218031">
                      <w:marLeft w:val="0"/>
                      <w:marRight w:val="0"/>
                      <w:marTop w:val="0"/>
                      <w:marBottom w:val="0"/>
                      <w:divBdr>
                        <w:top w:val="none" w:sz="0" w:space="0" w:color="auto"/>
                        <w:left w:val="none" w:sz="0" w:space="0" w:color="auto"/>
                        <w:bottom w:val="none" w:sz="0" w:space="0" w:color="auto"/>
                        <w:right w:val="none" w:sz="0" w:space="0" w:color="auto"/>
                      </w:divBdr>
                    </w:div>
                  </w:divsChild>
                </w:div>
                <w:div w:id="1734428110">
                  <w:marLeft w:val="0"/>
                  <w:marRight w:val="0"/>
                  <w:marTop w:val="0"/>
                  <w:marBottom w:val="0"/>
                  <w:divBdr>
                    <w:top w:val="none" w:sz="0" w:space="0" w:color="auto"/>
                    <w:left w:val="none" w:sz="0" w:space="0" w:color="auto"/>
                    <w:bottom w:val="none" w:sz="0" w:space="0" w:color="auto"/>
                    <w:right w:val="none" w:sz="0" w:space="0" w:color="auto"/>
                  </w:divBdr>
                  <w:divsChild>
                    <w:div w:id="1155149540">
                      <w:marLeft w:val="0"/>
                      <w:marRight w:val="0"/>
                      <w:marTop w:val="0"/>
                      <w:marBottom w:val="0"/>
                      <w:divBdr>
                        <w:top w:val="none" w:sz="0" w:space="0" w:color="auto"/>
                        <w:left w:val="none" w:sz="0" w:space="0" w:color="auto"/>
                        <w:bottom w:val="none" w:sz="0" w:space="0" w:color="auto"/>
                        <w:right w:val="none" w:sz="0" w:space="0" w:color="auto"/>
                      </w:divBdr>
                    </w:div>
                  </w:divsChild>
                </w:div>
                <w:div w:id="1779370351">
                  <w:marLeft w:val="0"/>
                  <w:marRight w:val="0"/>
                  <w:marTop w:val="0"/>
                  <w:marBottom w:val="0"/>
                  <w:divBdr>
                    <w:top w:val="none" w:sz="0" w:space="0" w:color="auto"/>
                    <w:left w:val="none" w:sz="0" w:space="0" w:color="auto"/>
                    <w:bottom w:val="none" w:sz="0" w:space="0" w:color="auto"/>
                    <w:right w:val="none" w:sz="0" w:space="0" w:color="auto"/>
                  </w:divBdr>
                  <w:divsChild>
                    <w:div w:id="682586137">
                      <w:marLeft w:val="0"/>
                      <w:marRight w:val="0"/>
                      <w:marTop w:val="0"/>
                      <w:marBottom w:val="0"/>
                      <w:divBdr>
                        <w:top w:val="none" w:sz="0" w:space="0" w:color="auto"/>
                        <w:left w:val="none" w:sz="0" w:space="0" w:color="auto"/>
                        <w:bottom w:val="none" w:sz="0" w:space="0" w:color="auto"/>
                        <w:right w:val="none" w:sz="0" w:space="0" w:color="auto"/>
                      </w:divBdr>
                    </w:div>
                    <w:div w:id="703604236">
                      <w:marLeft w:val="0"/>
                      <w:marRight w:val="0"/>
                      <w:marTop w:val="0"/>
                      <w:marBottom w:val="0"/>
                      <w:divBdr>
                        <w:top w:val="none" w:sz="0" w:space="0" w:color="auto"/>
                        <w:left w:val="none" w:sz="0" w:space="0" w:color="auto"/>
                        <w:bottom w:val="none" w:sz="0" w:space="0" w:color="auto"/>
                        <w:right w:val="none" w:sz="0" w:space="0" w:color="auto"/>
                      </w:divBdr>
                    </w:div>
                    <w:div w:id="33967606">
                      <w:marLeft w:val="0"/>
                      <w:marRight w:val="0"/>
                      <w:marTop w:val="0"/>
                      <w:marBottom w:val="0"/>
                      <w:divBdr>
                        <w:top w:val="none" w:sz="0" w:space="0" w:color="auto"/>
                        <w:left w:val="none" w:sz="0" w:space="0" w:color="auto"/>
                        <w:bottom w:val="none" w:sz="0" w:space="0" w:color="auto"/>
                        <w:right w:val="none" w:sz="0" w:space="0" w:color="auto"/>
                      </w:divBdr>
                    </w:div>
                  </w:divsChild>
                </w:div>
                <w:div w:id="1528568159">
                  <w:marLeft w:val="0"/>
                  <w:marRight w:val="0"/>
                  <w:marTop w:val="0"/>
                  <w:marBottom w:val="0"/>
                  <w:divBdr>
                    <w:top w:val="none" w:sz="0" w:space="0" w:color="auto"/>
                    <w:left w:val="none" w:sz="0" w:space="0" w:color="auto"/>
                    <w:bottom w:val="none" w:sz="0" w:space="0" w:color="auto"/>
                    <w:right w:val="none" w:sz="0" w:space="0" w:color="auto"/>
                  </w:divBdr>
                  <w:divsChild>
                    <w:div w:id="11762208">
                      <w:marLeft w:val="0"/>
                      <w:marRight w:val="0"/>
                      <w:marTop w:val="0"/>
                      <w:marBottom w:val="0"/>
                      <w:divBdr>
                        <w:top w:val="none" w:sz="0" w:space="0" w:color="auto"/>
                        <w:left w:val="none" w:sz="0" w:space="0" w:color="auto"/>
                        <w:bottom w:val="none" w:sz="0" w:space="0" w:color="auto"/>
                        <w:right w:val="none" w:sz="0" w:space="0" w:color="auto"/>
                      </w:divBdr>
                    </w:div>
                  </w:divsChild>
                </w:div>
                <w:div w:id="1818378748">
                  <w:marLeft w:val="0"/>
                  <w:marRight w:val="0"/>
                  <w:marTop w:val="0"/>
                  <w:marBottom w:val="0"/>
                  <w:divBdr>
                    <w:top w:val="none" w:sz="0" w:space="0" w:color="auto"/>
                    <w:left w:val="none" w:sz="0" w:space="0" w:color="auto"/>
                    <w:bottom w:val="none" w:sz="0" w:space="0" w:color="auto"/>
                    <w:right w:val="none" w:sz="0" w:space="0" w:color="auto"/>
                  </w:divBdr>
                  <w:divsChild>
                    <w:div w:id="696590564">
                      <w:marLeft w:val="0"/>
                      <w:marRight w:val="0"/>
                      <w:marTop w:val="0"/>
                      <w:marBottom w:val="0"/>
                      <w:divBdr>
                        <w:top w:val="none" w:sz="0" w:space="0" w:color="auto"/>
                        <w:left w:val="none" w:sz="0" w:space="0" w:color="auto"/>
                        <w:bottom w:val="none" w:sz="0" w:space="0" w:color="auto"/>
                        <w:right w:val="none" w:sz="0" w:space="0" w:color="auto"/>
                      </w:divBdr>
                    </w:div>
                  </w:divsChild>
                </w:div>
                <w:div w:id="22872571">
                  <w:marLeft w:val="0"/>
                  <w:marRight w:val="0"/>
                  <w:marTop w:val="0"/>
                  <w:marBottom w:val="0"/>
                  <w:divBdr>
                    <w:top w:val="none" w:sz="0" w:space="0" w:color="auto"/>
                    <w:left w:val="none" w:sz="0" w:space="0" w:color="auto"/>
                    <w:bottom w:val="none" w:sz="0" w:space="0" w:color="auto"/>
                    <w:right w:val="none" w:sz="0" w:space="0" w:color="auto"/>
                  </w:divBdr>
                  <w:divsChild>
                    <w:div w:id="14186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236061">
          <w:marLeft w:val="0"/>
          <w:marRight w:val="0"/>
          <w:marTop w:val="0"/>
          <w:marBottom w:val="0"/>
          <w:divBdr>
            <w:top w:val="none" w:sz="0" w:space="0" w:color="auto"/>
            <w:left w:val="none" w:sz="0" w:space="0" w:color="auto"/>
            <w:bottom w:val="none" w:sz="0" w:space="0" w:color="auto"/>
            <w:right w:val="none" w:sz="0" w:space="0" w:color="auto"/>
          </w:divBdr>
        </w:div>
        <w:div w:id="334772435">
          <w:marLeft w:val="0"/>
          <w:marRight w:val="0"/>
          <w:marTop w:val="0"/>
          <w:marBottom w:val="0"/>
          <w:divBdr>
            <w:top w:val="none" w:sz="0" w:space="0" w:color="auto"/>
            <w:left w:val="none" w:sz="0" w:space="0" w:color="auto"/>
            <w:bottom w:val="none" w:sz="0" w:space="0" w:color="auto"/>
            <w:right w:val="none" w:sz="0" w:space="0" w:color="auto"/>
          </w:divBdr>
        </w:div>
        <w:div w:id="263269824">
          <w:marLeft w:val="0"/>
          <w:marRight w:val="0"/>
          <w:marTop w:val="0"/>
          <w:marBottom w:val="0"/>
          <w:divBdr>
            <w:top w:val="none" w:sz="0" w:space="0" w:color="auto"/>
            <w:left w:val="none" w:sz="0" w:space="0" w:color="auto"/>
            <w:bottom w:val="none" w:sz="0" w:space="0" w:color="auto"/>
            <w:right w:val="none" w:sz="0" w:space="0" w:color="auto"/>
          </w:divBdr>
        </w:div>
      </w:divsChild>
    </w:div>
    <w:div w:id="83619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coronavirus/2019-ncov/prevent-getting-sick/preven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Beecher, Patricia</cp:lastModifiedBy>
  <cp:revision>2</cp:revision>
  <dcterms:created xsi:type="dcterms:W3CDTF">2020-05-20T18:47:00Z</dcterms:created>
  <dcterms:modified xsi:type="dcterms:W3CDTF">2020-05-20T18:47:00Z</dcterms:modified>
</cp:coreProperties>
</file>